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D12805">
      <w:pPr>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汉源县人民医院</w:t>
      </w:r>
    </w:p>
    <w:p w14:paraId="3A38F53D">
      <w:pPr>
        <w:jc w:val="center"/>
        <w:rPr>
          <w:rFonts w:hint="eastAsia" w:ascii="方正小标宋简体" w:hAnsi="方正小标宋简体" w:eastAsia="方正小标宋简体" w:cs="方正小标宋简体"/>
          <w:sz w:val="36"/>
          <w:szCs w:val="36"/>
          <w:lang w:eastAsia="zh-CN"/>
        </w:rPr>
      </w:pPr>
      <w:r>
        <w:rPr>
          <w:rFonts w:hint="eastAsia" w:ascii="方正小标宋简体" w:hAnsi="方正小标宋简体" w:eastAsia="方正小标宋简体" w:cs="方正小标宋简体"/>
          <w:sz w:val="36"/>
          <w:szCs w:val="36"/>
          <w:lang w:eastAsia="zh-CN"/>
        </w:rPr>
        <w:t>医用设备计量检定及校准服务采购询价文件</w:t>
      </w:r>
    </w:p>
    <w:p w14:paraId="182A865A">
      <w:pPr>
        <w:rPr>
          <w:rFonts w:hint="eastAsia" w:ascii="仿宋_GB2312" w:hAnsi="仿宋_GB2312" w:eastAsia="仿宋_GB2312" w:cs="仿宋_GB2312"/>
          <w:sz w:val="32"/>
          <w:szCs w:val="32"/>
          <w:lang w:eastAsia="zh-CN"/>
        </w:rPr>
      </w:pPr>
    </w:p>
    <w:p w14:paraId="4AB874F7">
      <w:pPr>
        <w:spacing w:before="120" w:after="120" w:line="288" w:lineRule="auto"/>
        <w:jc w:val="left"/>
        <w:rPr>
          <w:rFonts w:hint="eastAsia" w:ascii="黑体" w:hAnsi="黑体" w:eastAsia="黑体" w:cs="黑体"/>
          <w:sz w:val="28"/>
          <w:szCs w:val="28"/>
          <w:lang w:eastAsia="zh-CN"/>
        </w:rPr>
      </w:pPr>
      <w:r>
        <w:rPr>
          <w:rFonts w:hint="eastAsia" w:ascii="黑体" w:hAnsi="黑体" w:eastAsia="黑体" w:cs="黑体"/>
          <w:sz w:val="28"/>
          <w:szCs w:val="28"/>
          <w:lang w:eastAsia="zh-CN"/>
        </w:rPr>
        <w:t>一、项目相关信息</w:t>
      </w:r>
    </w:p>
    <w:p w14:paraId="7F8240B8">
      <w:pPr>
        <w:spacing w:before="120" w:after="120" w:line="288" w:lineRule="auto"/>
        <w:jc w:val="left"/>
        <w:rPr>
          <w:rFonts w:hint="default" w:ascii="仿宋_GB2312" w:hAnsi="Arial" w:eastAsia="仿宋_GB2312" w:cs="Arial"/>
          <w:sz w:val="28"/>
          <w:szCs w:val="28"/>
          <w:lang w:eastAsia="zh-CN"/>
        </w:rPr>
      </w:pPr>
      <w:r>
        <w:rPr>
          <w:rFonts w:hint="default" w:ascii="仿宋_GB2312" w:hAnsi="Arial" w:eastAsia="仿宋_GB2312" w:cs="Arial"/>
          <w:sz w:val="28"/>
          <w:szCs w:val="28"/>
          <w:lang w:eastAsia="zh-CN"/>
        </w:rPr>
        <w:t>1.项目名称：</w:t>
      </w:r>
      <w:r>
        <w:rPr>
          <w:rFonts w:hint="eastAsia" w:ascii="仿宋_GB2312" w:hAnsi="Arial" w:eastAsia="仿宋_GB2312" w:cs="Arial"/>
          <w:sz w:val="28"/>
          <w:szCs w:val="28"/>
          <w:lang w:eastAsia="zh-CN"/>
        </w:rPr>
        <w:t>汉源县人民医院医用设备计量检定及校准服务采购项目</w:t>
      </w:r>
    </w:p>
    <w:p w14:paraId="584C6B6E">
      <w:pPr>
        <w:spacing w:before="120" w:after="120" w:line="288" w:lineRule="auto"/>
        <w:jc w:val="left"/>
        <w:rPr>
          <w:rFonts w:hint="eastAsia" w:ascii="仿宋_GB2312" w:hAnsi="Arial" w:eastAsia="仿宋_GB2312" w:cs="Arial"/>
          <w:sz w:val="28"/>
          <w:szCs w:val="28"/>
          <w:lang w:val="en-US" w:eastAsia="zh-CN"/>
        </w:rPr>
      </w:pPr>
      <w:r>
        <w:rPr>
          <w:rFonts w:hint="eastAsia" w:ascii="仿宋_GB2312" w:hAnsi="Arial" w:eastAsia="仿宋_GB2312" w:cs="Arial"/>
          <w:sz w:val="28"/>
          <w:szCs w:val="28"/>
          <w:lang w:val="en-US" w:eastAsia="zh-CN"/>
        </w:rPr>
        <w:t>2.采购预算金额</w:t>
      </w:r>
      <w:r>
        <w:rPr>
          <w:rFonts w:hint="eastAsia" w:ascii="仿宋_GB2312" w:hAnsi="Arial" w:eastAsia="仿宋_GB2312" w:cs="Arial"/>
          <w:sz w:val="28"/>
          <w:szCs w:val="28"/>
        </w:rPr>
        <w:t>24.6 万元</w:t>
      </w:r>
      <w:r>
        <w:rPr>
          <w:rFonts w:hint="eastAsia" w:ascii="仿宋_GB2312" w:hAnsi="Arial" w:eastAsia="仿宋_GB2312" w:cs="Arial"/>
          <w:sz w:val="28"/>
          <w:szCs w:val="28"/>
          <w:lang w:val="en-US" w:eastAsia="zh-CN"/>
        </w:rPr>
        <w:t>（供应商整体报价超预算金额将视作无效报价）</w:t>
      </w:r>
    </w:p>
    <w:p w14:paraId="06938AFD">
      <w:pPr>
        <w:spacing w:before="120" w:after="120" w:line="288" w:lineRule="auto"/>
        <w:jc w:val="left"/>
        <w:rPr>
          <w:rFonts w:hint="eastAsia" w:ascii="黑体" w:hAnsi="黑体" w:eastAsia="黑体" w:cs="黑体"/>
          <w:sz w:val="28"/>
          <w:szCs w:val="28"/>
          <w:lang w:val="en-US" w:eastAsia="zh-CN"/>
        </w:rPr>
      </w:pPr>
      <w:r>
        <w:rPr>
          <w:rFonts w:hint="eastAsia" w:ascii="黑体" w:hAnsi="黑体" w:eastAsia="黑体" w:cs="黑体"/>
          <w:sz w:val="28"/>
          <w:szCs w:val="28"/>
          <w:lang w:val="en-US" w:eastAsia="zh-CN"/>
        </w:rPr>
        <w:t>二、参加本次采购单位的资质条件</w:t>
      </w:r>
    </w:p>
    <w:p w14:paraId="134FC7EE">
      <w:pPr>
        <w:spacing w:before="120" w:after="120" w:line="288" w:lineRule="auto"/>
        <w:jc w:val="left"/>
        <w:rPr>
          <w:rFonts w:hint="eastAsia" w:ascii="仿宋_GB2312" w:hAnsi="Arial" w:eastAsia="仿宋_GB2312" w:cs="Arial"/>
          <w:b w:val="0"/>
          <w:bCs w:val="0"/>
          <w:sz w:val="28"/>
          <w:szCs w:val="28"/>
          <w:lang w:val="en-US" w:eastAsia="zh-CN"/>
        </w:rPr>
      </w:pPr>
      <w:r>
        <w:rPr>
          <w:rFonts w:hint="eastAsia" w:ascii="仿宋_GB2312" w:hAnsi="Arial" w:eastAsia="仿宋_GB2312" w:cs="Arial"/>
          <w:b w:val="0"/>
          <w:bCs w:val="0"/>
          <w:sz w:val="28"/>
          <w:szCs w:val="28"/>
          <w:lang w:val="en-US" w:eastAsia="zh-CN"/>
        </w:rPr>
        <w:t>（一）供应商应具备的条件</w:t>
      </w:r>
    </w:p>
    <w:p w14:paraId="648DF028">
      <w:pPr>
        <w:spacing w:before="120" w:after="120" w:line="288" w:lineRule="auto"/>
        <w:jc w:val="left"/>
        <w:rPr>
          <w:rFonts w:hint="eastAsia" w:ascii="仿宋_GB2312" w:hAnsi="Arial" w:eastAsia="仿宋_GB2312" w:cs="Arial"/>
          <w:sz w:val="28"/>
          <w:szCs w:val="28"/>
        </w:rPr>
      </w:pPr>
      <w:r>
        <w:rPr>
          <w:rFonts w:hint="default" w:ascii="仿宋_GB2312" w:hAnsi="Arial" w:eastAsia="仿宋_GB2312" w:cs="Arial"/>
          <w:sz w:val="28"/>
          <w:szCs w:val="28"/>
          <w:lang w:val="en-US" w:eastAsia="zh-CN"/>
        </w:rPr>
        <w:t>1.具有独立承担民事责任的能力；</w:t>
      </w:r>
      <w:r>
        <w:rPr>
          <w:rFonts w:hint="eastAsia" w:ascii="仿宋_GB2312" w:hAnsi="Arial" w:eastAsia="仿宋_GB2312" w:cs="Arial"/>
          <w:sz w:val="28"/>
          <w:szCs w:val="28"/>
          <w:lang w:val="en-US" w:eastAsia="zh-CN"/>
        </w:rPr>
        <w:t>（</w:t>
      </w:r>
      <w:r>
        <w:rPr>
          <w:rFonts w:hint="eastAsia" w:ascii="仿宋_GB2312" w:hAnsi="Arial" w:eastAsia="仿宋_GB2312" w:cs="Arial"/>
          <w:sz w:val="28"/>
          <w:szCs w:val="28"/>
        </w:rPr>
        <w:t>①企业法人：提交“统一社会信用代码的营业执照”，未换证的提交“营业执照、组织机构代码证、税务登记证、”（均为复印件）②事业法人：提交“统一社会信用代码的事业单位法人证书”，未换证的提交“事业单位法人证书或组织机构代码证”（均为复印件）③其他组织：提交“统一社会信用代码的社会团体法人登记证书”或“统一社会信用代码的民办非企业单位登记证书”或“统一社会信用代码的基金会法人登记证书”，未换证的提交：“社会团体法人登记证书”或“民办非企业单位登记证书”或“基金会法人登记证书”和“组织机构代码证”（均为复印件）④个体工商户：提交“统一社会信用代码的营业执照”或“营业执照、税务登记证”（均为复印件）</w:t>
      </w:r>
      <w:r>
        <w:rPr>
          <w:rFonts w:hint="eastAsia" w:ascii="仿宋_GB2312" w:hAnsi="Arial" w:eastAsia="仿宋_GB2312" w:cs="Arial"/>
          <w:sz w:val="28"/>
          <w:szCs w:val="28"/>
          <w:lang w:val="zh-TW"/>
        </w:rPr>
        <w:t>⑤自然人的身份证明；</w:t>
      </w:r>
    </w:p>
    <w:p w14:paraId="772EDB84">
      <w:pPr>
        <w:spacing w:before="120" w:after="120" w:line="288" w:lineRule="auto"/>
        <w:jc w:val="left"/>
        <w:rPr>
          <w:rFonts w:hint="default" w:ascii="仿宋_GB2312" w:hAnsi="Arial" w:eastAsia="仿宋_GB2312" w:cs="Arial"/>
          <w:sz w:val="28"/>
          <w:szCs w:val="28"/>
          <w:lang w:val="en-US" w:eastAsia="zh-CN"/>
        </w:rPr>
      </w:pPr>
      <w:r>
        <w:rPr>
          <w:rFonts w:hint="eastAsia" w:ascii="仿宋_GB2312" w:hAnsi="Arial" w:eastAsia="仿宋_GB2312" w:cs="Arial"/>
          <w:sz w:val="28"/>
          <w:szCs w:val="28"/>
          <w:lang w:val="en-US" w:eastAsia="zh-CN"/>
        </w:rPr>
        <w:t>）</w:t>
      </w:r>
    </w:p>
    <w:p w14:paraId="104E8C6C">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2.具有良好的商业信誉和健全的财务会计制度；</w:t>
      </w:r>
    </w:p>
    <w:p w14:paraId="52B27E54">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3.具有履行合同所必需的设备和专业技术能力；</w:t>
      </w:r>
    </w:p>
    <w:p w14:paraId="6EC133F0">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4.有依法缴纳税收和社会保障资金的良好记录；</w:t>
      </w:r>
    </w:p>
    <w:p w14:paraId="222DD746">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5.参加本次需求调查活动前三年内，在经营活动中没有重大违法记录；</w:t>
      </w:r>
    </w:p>
    <w:p w14:paraId="253E147C">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6.遵守国家法律法规，具有良好的信誉和诚实的商业道德，供应商在参加比选活动前的信用记录未列入失信被执行人名单、重大税收违法案件当事人名单、政府采购严重违法失信等行为，保存信用记录结果网页截图</w:t>
      </w:r>
      <w:r>
        <w:rPr>
          <w:rFonts w:hint="eastAsia" w:ascii="仿宋_GB2312" w:hAnsi="Arial" w:eastAsia="仿宋_GB2312" w:cs="Arial"/>
          <w:sz w:val="28"/>
          <w:szCs w:val="28"/>
          <w:lang w:val="en-US" w:eastAsia="zh-CN"/>
        </w:rPr>
        <w:t>作为</w:t>
      </w:r>
      <w:r>
        <w:rPr>
          <w:rFonts w:hint="default" w:ascii="仿宋_GB2312" w:hAnsi="Arial" w:eastAsia="仿宋_GB2312" w:cs="Arial"/>
          <w:sz w:val="28"/>
          <w:szCs w:val="28"/>
          <w:lang w:val="en-US" w:eastAsia="zh-CN"/>
        </w:rPr>
        <w:t>响应采购文件的部分；</w:t>
      </w:r>
    </w:p>
    <w:p w14:paraId="3C7FEE06">
      <w:pPr>
        <w:spacing w:before="120" w:after="120" w:line="288" w:lineRule="auto"/>
        <w:jc w:val="left"/>
        <w:rPr>
          <w:rFonts w:hint="default" w:ascii="仿宋_GB2312" w:hAnsi="Arial" w:eastAsia="仿宋_GB2312" w:cs="Arial"/>
          <w:sz w:val="28"/>
          <w:szCs w:val="28"/>
          <w:lang w:val="en-US" w:eastAsia="zh-CN"/>
        </w:rPr>
      </w:pPr>
      <w:r>
        <w:rPr>
          <w:rFonts w:hint="default" w:ascii="仿宋_GB2312" w:hAnsi="Arial" w:eastAsia="仿宋_GB2312" w:cs="Arial"/>
          <w:sz w:val="28"/>
          <w:szCs w:val="28"/>
          <w:lang w:val="en-US" w:eastAsia="zh-CN"/>
        </w:rPr>
        <w:t>7.</w:t>
      </w:r>
      <w:r>
        <w:rPr>
          <w:rFonts w:hint="eastAsia" w:ascii="仿宋_GB2312" w:hAnsi="Arial" w:eastAsia="仿宋_GB2312" w:cs="Arial"/>
          <w:sz w:val="28"/>
          <w:szCs w:val="28"/>
          <w:lang w:val="en-US" w:eastAsia="zh-CN"/>
        </w:rPr>
        <w:t>所提</w:t>
      </w:r>
      <w:r>
        <w:rPr>
          <w:rFonts w:hint="default" w:ascii="仿宋_GB2312" w:hAnsi="Arial" w:eastAsia="仿宋_GB2312" w:cs="Arial"/>
          <w:sz w:val="28"/>
          <w:szCs w:val="28"/>
          <w:lang w:val="en-US" w:eastAsia="zh-CN"/>
        </w:rPr>
        <w:t>供的产品及服务符合国家相关法律法规及行业标准。</w:t>
      </w:r>
    </w:p>
    <w:p w14:paraId="0865D63C">
      <w:pPr>
        <w:spacing w:before="120" w:after="120" w:line="288" w:lineRule="auto"/>
        <w:jc w:val="left"/>
        <w:rPr>
          <w:rFonts w:hint="eastAsia" w:ascii="仿宋_GB2312" w:hAnsi="Arial" w:eastAsia="仿宋_GB2312" w:cs="Arial"/>
          <w:sz w:val="28"/>
          <w:szCs w:val="28"/>
          <w:lang w:val="en-US" w:eastAsia="zh-CN"/>
        </w:rPr>
      </w:pPr>
      <w:r>
        <w:rPr>
          <w:rFonts w:hint="eastAsia" w:ascii="仿宋_GB2312" w:hAnsi="Arial" w:eastAsia="仿宋_GB2312" w:cs="Arial"/>
          <w:sz w:val="28"/>
          <w:szCs w:val="28"/>
          <w:lang w:val="en-US" w:eastAsia="zh-CN"/>
        </w:rPr>
        <w:t>（二）供应商应具备的特殊资格条件</w:t>
      </w:r>
    </w:p>
    <w:p w14:paraId="5ACF7206">
      <w:pPr>
        <w:spacing w:before="120" w:after="120" w:line="288" w:lineRule="auto"/>
        <w:jc w:val="left"/>
        <w:rPr>
          <w:rFonts w:hint="eastAsia" w:ascii="仿宋_GB2312" w:hAnsi="Arial" w:eastAsia="仿宋_GB2312" w:cs="Arial"/>
          <w:sz w:val="28"/>
          <w:szCs w:val="28"/>
          <w:lang w:val="en-US" w:eastAsia="zh-CN"/>
        </w:rPr>
      </w:pPr>
      <w:r>
        <w:rPr>
          <w:rFonts w:hint="eastAsia" w:ascii="仿宋_GB2312" w:hAnsi="Arial" w:eastAsia="仿宋_GB2312" w:cs="Arial"/>
          <w:sz w:val="28"/>
          <w:szCs w:val="28"/>
          <w:lang w:val="en-US" w:eastAsia="zh-CN"/>
        </w:rPr>
        <w:t>1.具有独立法人资格，具备市场监管部门核发的对应项目计量标准考核证书，具备强制检定目录内对应设备的检定资质，能够赴汉源县人民医院现场完成强制检定目录内设备检定以及非强制检定设备校准，出具合法有效的检定 / 校准证书。</w:t>
      </w:r>
    </w:p>
    <w:p w14:paraId="755803ED">
      <w:pPr>
        <w:spacing w:before="120" w:after="120" w:line="288" w:lineRule="auto"/>
        <w:jc w:val="left"/>
        <w:rPr>
          <w:rFonts w:hint="eastAsia" w:ascii="仿宋_GB2312" w:hAnsi="Arial" w:eastAsia="仿宋_GB2312" w:cs="Arial"/>
          <w:sz w:val="28"/>
          <w:szCs w:val="28"/>
          <w:lang w:val="en-US" w:eastAsia="zh-CN"/>
        </w:rPr>
      </w:pPr>
      <w:r>
        <w:rPr>
          <w:rFonts w:hint="eastAsia" w:ascii="仿宋_GB2312" w:hAnsi="Arial" w:eastAsia="仿宋_GB2312" w:cs="Arial"/>
          <w:sz w:val="28"/>
          <w:szCs w:val="28"/>
          <w:lang w:val="en-US" w:eastAsia="zh-CN"/>
        </w:rPr>
        <w:t>2.依法取得省级及以上计量行政部门依法授权资格，且计量授权证书授权区域必须覆盖汉源县行政区域范围。</w:t>
      </w:r>
    </w:p>
    <w:p w14:paraId="1B708BED">
      <w:pPr>
        <w:spacing w:before="320" w:after="120" w:line="288" w:lineRule="auto"/>
        <w:jc w:val="left"/>
        <w:outlineLvl w:val="1"/>
        <w:rPr>
          <w:rFonts w:hint="eastAsia" w:ascii="黑体" w:hAnsi="黑体" w:eastAsia="黑体" w:cs="黑体"/>
          <w:b w:val="0"/>
          <w:bCs/>
          <w:sz w:val="28"/>
          <w:szCs w:val="28"/>
        </w:rPr>
      </w:pPr>
      <w:bookmarkStart w:id="0" w:name="heading_1"/>
      <w:r>
        <w:rPr>
          <w:rFonts w:hint="eastAsia" w:ascii="黑体" w:hAnsi="黑体" w:eastAsia="黑体" w:cs="黑体"/>
          <w:b w:val="0"/>
          <w:bCs/>
          <w:sz w:val="28"/>
          <w:szCs w:val="28"/>
          <w:lang w:eastAsia="zh-CN"/>
        </w:rPr>
        <w:t>三、</w:t>
      </w:r>
      <w:r>
        <w:rPr>
          <w:rFonts w:hint="eastAsia" w:ascii="黑体" w:hAnsi="黑体" w:eastAsia="黑体" w:cs="黑体"/>
          <w:b w:val="0"/>
          <w:bCs/>
          <w:sz w:val="28"/>
          <w:szCs w:val="28"/>
        </w:rPr>
        <w:t>检定及校准服务需求内容</w:t>
      </w:r>
      <w:bookmarkEnd w:id="0"/>
    </w:p>
    <w:p w14:paraId="25D04A7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（一）按照国家标准，签订合同后 15 日内完成本院医用设备计量检定及校准现场检测工作，服务范围应包含强制检定目录内设备检定与非强制检定类设备校准。</w:t>
      </w:r>
    </w:p>
    <w:p w14:paraId="4D65AED7">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sz w:val="28"/>
          <w:szCs w:val="28"/>
        </w:rPr>
        <w:t>（三）服务内容如下：</w:t>
      </w:r>
      <w:r>
        <w:rPr>
          <w:rFonts w:hint="eastAsia" w:ascii="仿宋_GB2312" w:hAnsi="Arial" w:eastAsia="仿宋_GB2312" w:cs="Arial"/>
          <w:sz w:val="28"/>
          <w:szCs w:val="28"/>
        </w:rPr>
        <w:br w:type="textWrapping"/>
      </w:r>
      <w:bookmarkStart w:id="1" w:name="heading_2"/>
      <w:r>
        <w:rPr>
          <w:rFonts w:hint="eastAsia" w:ascii="仿宋_GB2312" w:hAnsi="Arial" w:eastAsia="仿宋_GB2312" w:cs="Arial"/>
          <w:kern w:val="2"/>
          <w:sz w:val="28"/>
          <w:szCs w:val="28"/>
        </w:rPr>
        <w:t>1.检测范围至少包含：氧气流量表、数字心电图机、心电监护仪、血压计(含电子血压计及水银血压计)、呼吸机、验光仪、听力计、生物安全柜等,且需现场检测（详见医院检测服务报价清单）；</w:t>
      </w:r>
    </w:p>
    <w:p w14:paraId="0D9AD0A9">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2.现场检测的计量器具应完成现场检测后立即粘贴计量标贴；送检的计量器具应在检测完成后用户取回时提供计量标贴。所有计量不合格的计量器具必须贴有计量不合格的警示标贴，并告知计量不合格原因。</w:t>
      </w:r>
    </w:p>
    <w:p w14:paraId="7227A5F0">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3.送检类计量器具应于计量检测工单完成后30日内提供计量合格的设备的计量检测报告。</w:t>
      </w:r>
    </w:p>
    <w:p w14:paraId="39648538">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4.提供一份纸质档计量报告，以及一份电子档计量报告台帐，以方便整理、归档。</w:t>
      </w:r>
    </w:p>
    <w:p w14:paraId="0A6C675C">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5.</w:t>
      </w:r>
      <w:bookmarkStart w:id="2" w:name="OLE_LINK1"/>
      <w:bookmarkStart w:id="3" w:name="OLE_LINK2"/>
      <w:r>
        <w:rPr>
          <w:rFonts w:hint="eastAsia" w:ascii="仿宋_GB2312" w:hAnsi="Arial" w:eastAsia="仿宋_GB2312" w:cs="Arial"/>
          <w:kern w:val="2"/>
          <w:sz w:val="28"/>
          <w:szCs w:val="28"/>
        </w:rPr>
        <w:t>计量检测服务机构</w:t>
      </w:r>
      <w:bookmarkEnd w:id="2"/>
      <w:bookmarkEnd w:id="3"/>
      <w:r>
        <w:rPr>
          <w:rFonts w:hint="eastAsia" w:ascii="仿宋_GB2312" w:hAnsi="Arial" w:eastAsia="仿宋_GB2312" w:cs="Arial"/>
          <w:kern w:val="2"/>
          <w:sz w:val="28"/>
          <w:szCs w:val="28"/>
        </w:rPr>
        <w:t>应严格按计量的相关法律法规执行计量检测服务流程，公开、透明，不得弄虚作假；确保要求范围内仪器设备按要求实施检定或校准或检验，出具相应的检定证书或校准证书或检验报告。</w:t>
      </w:r>
    </w:p>
    <w:p w14:paraId="779BF1F2">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6.</w:t>
      </w:r>
      <w:bookmarkStart w:id="4" w:name="OLE_LINK36"/>
      <w:bookmarkStart w:id="5" w:name="OLE_LINK35"/>
      <w:r>
        <w:rPr>
          <w:rFonts w:hint="eastAsia" w:ascii="仿宋_GB2312" w:hAnsi="Arial" w:eastAsia="仿宋_GB2312" w:cs="Arial"/>
          <w:kern w:val="2"/>
          <w:sz w:val="28"/>
          <w:szCs w:val="28"/>
        </w:rPr>
        <w:t>出具证书必须注明本次计量检测所采用国家技术规范，保证检验当日使用的标准器在溯源有效期内,且证书必须注明机构授权证书号。</w:t>
      </w:r>
    </w:p>
    <w:p w14:paraId="70F06A51">
      <w:pPr>
        <w:pStyle w:val="7"/>
        <w:autoSpaceDE w:val="0"/>
        <w:spacing w:before="0" w:beforeAutospacing="0" w:after="0" w:afterAutospacing="0" w:line="420" w:lineRule="atLeast"/>
        <w:rPr>
          <w:rFonts w:ascii="仿宋_GB2312" w:hAnsi="Arial" w:eastAsia="仿宋_GB2312" w:cs="Arial"/>
          <w:kern w:val="2"/>
          <w:sz w:val="28"/>
          <w:szCs w:val="28"/>
        </w:rPr>
      </w:pPr>
      <w:bookmarkStart w:id="6" w:name="OLE_LINK5"/>
      <w:bookmarkStart w:id="7" w:name="OLE_LINK6"/>
      <w:r>
        <w:rPr>
          <w:rFonts w:hint="eastAsia" w:ascii="仿宋_GB2312" w:hAnsi="Arial" w:eastAsia="仿宋_GB2312" w:cs="Arial"/>
          <w:kern w:val="2"/>
          <w:sz w:val="28"/>
          <w:szCs w:val="28"/>
        </w:rPr>
        <w:t>7.</w:t>
      </w:r>
      <w:bookmarkStart w:id="8" w:name="OLE_LINK73"/>
      <w:bookmarkStart w:id="9" w:name="OLE_LINK74"/>
      <w:r>
        <w:rPr>
          <w:rFonts w:hint="eastAsia" w:ascii="仿宋_GB2312" w:hAnsi="Arial" w:eastAsia="仿宋_GB2312" w:cs="Arial"/>
          <w:kern w:val="2"/>
          <w:sz w:val="28"/>
          <w:szCs w:val="28"/>
        </w:rPr>
        <w:t>检定或校准项目必须依法取得计量行政部门授权，具有计量标准考核证书和社会公用计量标准证书。</w:t>
      </w:r>
      <w:bookmarkEnd w:id="8"/>
      <w:bookmarkEnd w:id="9"/>
    </w:p>
    <w:p w14:paraId="300A5FE5">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8.拟派人员不少于5人，检验人员需具备注册计量师证</w:t>
      </w:r>
      <w:bookmarkStart w:id="10" w:name="OLE_LINK77"/>
      <w:bookmarkStart w:id="11" w:name="OLE_LINK78"/>
      <w:r>
        <w:rPr>
          <w:rFonts w:hint="eastAsia" w:ascii="仿宋_GB2312" w:hAnsi="Arial" w:eastAsia="仿宋_GB2312" w:cs="Arial"/>
          <w:kern w:val="2"/>
          <w:sz w:val="28"/>
          <w:szCs w:val="28"/>
        </w:rPr>
        <w:t>资格证书</w:t>
      </w:r>
      <w:bookmarkEnd w:id="10"/>
      <w:bookmarkEnd w:id="11"/>
      <w:r>
        <w:rPr>
          <w:rFonts w:hint="eastAsia" w:ascii="仿宋_GB2312" w:hAnsi="Arial" w:eastAsia="仿宋_GB2312" w:cs="Arial"/>
          <w:kern w:val="2"/>
          <w:sz w:val="28"/>
          <w:szCs w:val="28"/>
        </w:rPr>
        <w:t>与开展检定校准项目相应的项目考核合格证明，并在5个工作日内完成现场检测工作，不影响临床工作开展。</w:t>
      </w:r>
      <w:bookmarkEnd w:id="4"/>
      <w:bookmarkEnd w:id="5"/>
      <w:bookmarkEnd w:id="6"/>
      <w:bookmarkEnd w:id="7"/>
    </w:p>
    <w:p w14:paraId="371B827B">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9.对于检测过程中不符合技术规范要求的计量仪器,医院通过维修后再委托服务方重新检测,服务方不重复收费，检测次数不限，并要在收到计量器具30日内完成检测并出具检测报告。</w:t>
      </w:r>
    </w:p>
    <w:p w14:paraId="0FB263A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10.</w:t>
      </w:r>
      <w:r>
        <w:rPr>
          <w:rFonts w:hint="eastAsia" w:ascii="仿宋_GB2312" w:hAnsi="Arial" w:eastAsia="仿宋_GB2312" w:cs="Arial"/>
          <w:sz w:val="28"/>
          <w:szCs w:val="28"/>
        </w:rPr>
        <w:t>资质不符或者虚假响应，导致医院医用器具计量检定校准未合法开展，影响患者就诊，医院将保留法律追诉权利。</w:t>
      </w:r>
    </w:p>
    <w:p w14:paraId="4813D7C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lang w:val="en-US" w:eastAsia="zh-CN"/>
        </w:rPr>
        <w:t>11.能够赴汉源县人民医院现场完成强制检定目录内设备检定以及非强制检定设备校准并出具合法有效的检定 / 校准证书。</w:t>
      </w:r>
    </w:p>
    <w:p w14:paraId="0850ADAF">
      <w:pPr>
        <w:pStyle w:val="7"/>
        <w:autoSpaceDE w:val="0"/>
        <w:spacing w:before="0" w:beforeAutospacing="0" w:after="0" w:afterAutospacing="0" w:line="420" w:lineRule="atLeast"/>
        <w:rPr>
          <w:rFonts w:ascii="仿宋_GB2312" w:hAnsi="Arial" w:eastAsia="仿宋_GB2312" w:cs="Arial"/>
          <w:kern w:val="2"/>
          <w:sz w:val="28"/>
          <w:szCs w:val="28"/>
        </w:rPr>
      </w:pPr>
      <w:r>
        <w:rPr>
          <w:rFonts w:hint="eastAsia" w:ascii="仿宋_GB2312" w:hAnsi="Arial" w:eastAsia="仿宋_GB2312" w:cs="Arial"/>
          <w:kern w:val="2"/>
          <w:sz w:val="28"/>
          <w:szCs w:val="28"/>
        </w:rPr>
        <w:t>1</w:t>
      </w:r>
      <w:r>
        <w:rPr>
          <w:rFonts w:hint="eastAsia" w:ascii="仿宋_GB2312" w:hAnsi="Arial" w:eastAsia="仿宋_GB2312" w:cs="Arial"/>
          <w:kern w:val="2"/>
          <w:sz w:val="28"/>
          <w:szCs w:val="28"/>
          <w:lang w:val="en-US" w:eastAsia="zh-CN"/>
        </w:rPr>
        <w:t>2</w:t>
      </w:r>
      <w:r>
        <w:rPr>
          <w:rFonts w:hint="eastAsia" w:ascii="仿宋_GB2312" w:hAnsi="Arial" w:eastAsia="仿宋_GB2312" w:cs="Arial"/>
          <w:kern w:val="2"/>
          <w:sz w:val="28"/>
          <w:szCs w:val="28"/>
        </w:rPr>
        <w:t>.检定项目要求包括强制检定以及非强制检定，明细如下：</w:t>
      </w:r>
    </w:p>
    <w:p w14:paraId="6B8452BF">
      <w:pPr>
        <w:pStyle w:val="7"/>
        <w:autoSpaceDE w:val="0"/>
        <w:spacing w:before="0" w:beforeAutospacing="0" w:after="0" w:afterAutospacing="0" w:line="420" w:lineRule="atLeast"/>
        <w:rPr>
          <w:rFonts w:ascii="仿宋_GB2312" w:eastAsia="仿宋_GB2312"/>
          <w:sz w:val="28"/>
          <w:szCs w:val="28"/>
        </w:rPr>
      </w:pPr>
      <w:r>
        <w:rPr>
          <w:rFonts w:hint="eastAsia" w:ascii="仿宋_GB2312" w:hAnsi="Arial" w:eastAsia="仿宋_GB2312" w:cs="Arial"/>
          <w:b/>
          <w:sz w:val="28"/>
          <w:szCs w:val="28"/>
        </w:rPr>
        <w:t>（1）强制检定项目</w:t>
      </w:r>
      <w:bookmarkEnd w:id="1"/>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51C4419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1740D4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序号</w:t>
            </w:r>
          </w:p>
        </w:tc>
        <w:tc>
          <w:tcPr>
            <w:tcW w:w="2070" w:type="dxa"/>
            <w:tcMar>
              <w:top w:w="60" w:type="dxa"/>
              <w:left w:w="120" w:type="dxa"/>
              <w:bottom w:w="30" w:type="dxa"/>
              <w:right w:w="120" w:type="dxa"/>
            </w:tcMar>
          </w:tcPr>
          <w:p w14:paraId="7175C80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仪器名称</w:t>
            </w:r>
          </w:p>
        </w:tc>
        <w:tc>
          <w:tcPr>
            <w:tcW w:w="2070" w:type="dxa"/>
            <w:tcMar>
              <w:top w:w="60" w:type="dxa"/>
              <w:left w:w="120" w:type="dxa"/>
              <w:bottom w:w="30" w:type="dxa"/>
              <w:right w:w="120" w:type="dxa"/>
            </w:tcMar>
          </w:tcPr>
          <w:p w14:paraId="5A06E87D">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数量</w:t>
            </w:r>
          </w:p>
        </w:tc>
        <w:tc>
          <w:tcPr>
            <w:tcW w:w="2070" w:type="dxa"/>
            <w:tcMar>
              <w:top w:w="60" w:type="dxa"/>
              <w:left w:w="120" w:type="dxa"/>
              <w:bottom w:w="30" w:type="dxa"/>
              <w:right w:w="120" w:type="dxa"/>
            </w:tcMar>
          </w:tcPr>
          <w:p w14:paraId="4E8EB56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报告类型</w:t>
            </w:r>
          </w:p>
        </w:tc>
      </w:tr>
      <w:tr w14:paraId="33EE60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74374B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58B8332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血压计 / 电子血压计</w:t>
            </w:r>
          </w:p>
        </w:tc>
        <w:tc>
          <w:tcPr>
            <w:tcW w:w="2070" w:type="dxa"/>
            <w:tcMar>
              <w:top w:w="60" w:type="dxa"/>
              <w:left w:w="120" w:type="dxa"/>
              <w:bottom w:w="30" w:type="dxa"/>
              <w:right w:w="120" w:type="dxa"/>
            </w:tcMar>
          </w:tcPr>
          <w:p w14:paraId="020FAAC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157</w:t>
            </w:r>
          </w:p>
        </w:tc>
        <w:tc>
          <w:tcPr>
            <w:tcW w:w="2070" w:type="dxa"/>
            <w:tcMar>
              <w:top w:w="60" w:type="dxa"/>
              <w:left w:w="120" w:type="dxa"/>
              <w:bottom w:w="30" w:type="dxa"/>
              <w:right w:w="120" w:type="dxa"/>
            </w:tcMar>
          </w:tcPr>
          <w:p w14:paraId="7EA7E39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0E61938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99459C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04C3ABE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心电图机</w:t>
            </w:r>
          </w:p>
        </w:tc>
        <w:tc>
          <w:tcPr>
            <w:tcW w:w="2070" w:type="dxa"/>
            <w:tcMar>
              <w:top w:w="60" w:type="dxa"/>
              <w:left w:w="120" w:type="dxa"/>
              <w:bottom w:w="30" w:type="dxa"/>
              <w:right w:w="120" w:type="dxa"/>
            </w:tcMar>
          </w:tcPr>
          <w:p w14:paraId="60704F0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28</w:t>
            </w:r>
          </w:p>
        </w:tc>
        <w:tc>
          <w:tcPr>
            <w:tcW w:w="2070" w:type="dxa"/>
            <w:tcMar>
              <w:top w:w="60" w:type="dxa"/>
              <w:left w:w="120" w:type="dxa"/>
              <w:bottom w:w="30" w:type="dxa"/>
              <w:right w:w="120" w:type="dxa"/>
            </w:tcMar>
          </w:tcPr>
          <w:p w14:paraId="6D3DB55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145A9B7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62213A1">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599FE85D">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多参数监护仪</w:t>
            </w:r>
          </w:p>
        </w:tc>
        <w:tc>
          <w:tcPr>
            <w:tcW w:w="2070" w:type="dxa"/>
            <w:tcMar>
              <w:top w:w="60" w:type="dxa"/>
              <w:left w:w="120" w:type="dxa"/>
              <w:bottom w:w="30" w:type="dxa"/>
              <w:right w:w="120" w:type="dxa"/>
            </w:tcMar>
          </w:tcPr>
          <w:p w14:paraId="35F2742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173</w:t>
            </w:r>
          </w:p>
        </w:tc>
        <w:tc>
          <w:tcPr>
            <w:tcW w:w="2070" w:type="dxa"/>
            <w:tcMar>
              <w:top w:w="60" w:type="dxa"/>
              <w:left w:w="120" w:type="dxa"/>
              <w:bottom w:w="30" w:type="dxa"/>
              <w:right w:w="120" w:type="dxa"/>
            </w:tcMar>
          </w:tcPr>
          <w:p w14:paraId="533CEDF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1C15E9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204E0A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4</w:t>
            </w:r>
          </w:p>
        </w:tc>
        <w:tc>
          <w:tcPr>
            <w:tcW w:w="2070" w:type="dxa"/>
            <w:tcMar>
              <w:top w:w="60" w:type="dxa"/>
              <w:left w:w="120" w:type="dxa"/>
              <w:bottom w:w="30" w:type="dxa"/>
              <w:right w:w="120" w:type="dxa"/>
            </w:tcMar>
          </w:tcPr>
          <w:p w14:paraId="30C861C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X 光机 / DR/CR/C 臂</w:t>
            </w:r>
          </w:p>
        </w:tc>
        <w:tc>
          <w:tcPr>
            <w:tcW w:w="2070" w:type="dxa"/>
            <w:tcMar>
              <w:top w:w="60" w:type="dxa"/>
              <w:left w:w="120" w:type="dxa"/>
              <w:bottom w:w="30" w:type="dxa"/>
              <w:right w:w="120" w:type="dxa"/>
            </w:tcMar>
          </w:tcPr>
          <w:p w14:paraId="2672939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69ECB52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0D47DF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630EC6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5</w:t>
            </w:r>
          </w:p>
        </w:tc>
        <w:tc>
          <w:tcPr>
            <w:tcW w:w="2070" w:type="dxa"/>
            <w:tcMar>
              <w:top w:w="60" w:type="dxa"/>
              <w:left w:w="120" w:type="dxa"/>
              <w:bottom w:w="30" w:type="dxa"/>
              <w:right w:w="120" w:type="dxa"/>
            </w:tcMar>
          </w:tcPr>
          <w:p w14:paraId="54368F5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CT</w:t>
            </w:r>
          </w:p>
        </w:tc>
        <w:tc>
          <w:tcPr>
            <w:tcW w:w="2070" w:type="dxa"/>
            <w:tcMar>
              <w:top w:w="60" w:type="dxa"/>
              <w:left w:w="120" w:type="dxa"/>
              <w:bottom w:w="30" w:type="dxa"/>
              <w:right w:w="120" w:type="dxa"/>
            </w:tcMar>
          </w:tcPr>
          <w:p w14:paraId="6C81E1D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5451F87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23574D4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6058131">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6</w:t>
            </w:r>
          </w:p>
        </w:tc>
        <w:tc>
          <w:tcPr>
            <w:tcW w:w="2070" w:type="dxa"/>
            <w:tcMar>
              <w:top w:w="60" w:type="dxa"/>
              <w:left w:w="120" w:type="dxa"/>
              <w:bottom w:w="30" w:type="dxa"/>
              <w:right w:w="120" w:type="dxa"/>
            </w:tcMar>
          </w:tcPr>
          <w:p w14:paraId="4AECA03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验光仪</w:t>
            </w:r>
          </w:p>
        </w:tc>
        <w:tc>
          <w:tcPr>
            <w:tcW w:w="2070" w:type="dxa"/>
            <w:tcMar>
              <w:top w:w="60" w:type="dxa"/>
              <w:left w:w="120" w:type="dxa"/>
              <w:bottom w:w="30" w:type="dxa"/>
              <w:right w:w="120" w:type="dxa"/>
            </w:tcMar>
          </w:tcPr>
          <w:p w14:paraId="2851C63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54FD206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强制检定证书</w:t>
            </w:r>
          </w:p>
        </w:tc>
      </w:tr>
      <w:tr w14:paraId="56B7D05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342C7C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7</w:t>
            </w:r>
          </w:p>
        </w:tc>
        <w:tc>
          <w:tcPr>
            <w:tcW w:w="2070" w:type="dxa"/>
            <w:tcMar>
              <w:top w:w="60" w:type="dxa"/>
              <w:left w:w="120" w:type="dxa"/>
              <w:bottom w:w="30" w:type="dxa"/>
              <w:right w:w="120" w:type="dxa"/>
            </w:tcMar>
          </w:tcPr>
          <w:p w14:paraId="6D22B3C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合计</w:t>
            </w:r>
          </w:p>
        </w:tc>
        <w:tc>
          <w:tcPr>
            <w:tcW w:w="2070" w:type="dxa"/>
            <w:tcMar>
              <w:top w:w="60" w:type="dxa"/>
              <w:left w:w="120" w:type="dxa"/>
              <w:bottom w:w="30" w:type="dxa"/>
              <w:right w:w="120" w:type="dxa"/>
            </w:tcMar>
          </w:tcPr>
          <w:p w14:paraId="6ED3221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364</w:t>
            </w:r>
          </w:p>
        </w:tc>
        <w:tc>
          <w:tcPr>
            <w:tcW w:w="2070" w:type="dxa"/>
            <w:tcMar>
              <w:top w:w="60" w:type="dxa"/>
              <w:left w:w="120" w:type="dxa"/>
              <w:bottom w:w="30" w:type="dxa"/>
              <w:right w:w="120" w:type="dxa"/>
            </w:tcMar>
          </w:tcPr>
          <w:p w14:paraId="3AFC92F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w:t>
            </w:r>
          </w:p>
        </w:tc>
      </w:tr>
    </w:tbl>
    <w:p w14:paraId="39C9E432">
      <w:pPr>
        <w:spacing w:before="300" w:after="120" w:line="288" w:lineRule="auto"/>
        <w:jc w:val="left"/>
        <w:outlineLvl w:val="2"/>
        <w:rPr>
          <w:rFonts w:ascii="仿宋_GB2312" w:eastAsia="仿宋_GB2312"/>
          <w:sz w:val="28"/>
          <w:szCs w:val="28"/>
        </w:rPr>
      </w:pPr>
      <w:bookmarkStart w:id="12" w:name="heading_3"/>
      <w:r>
        <w:rPr>
          <w:rFonts w:hint="eastAsia" w:ascii="仿宋_GB2312" w:hAnsi="Arial" w:eastAsia="仿宋_GB2312" w:cs="Arial"/>
          <w:b/>
          <w:sz w:val="28"/>
          <w:szCs w:val="28"/>
        </w:rPr>
        <w:t>（2）非强制检定项目</w:t>
      </w:r>
      <w:bookmarkEnd w:id="12"/>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2070"/>
        <w:gridCol w:w="2070"/>
        <w:gridCol w:w="2070"/>
        <w:gridCol w:w="2070"/>
      </w:tblGrid>
      <w:tr w14:paraId="017FE80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68EA4E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序号</w:t>
            </w:r>
          </w:p>
        </w:tc>
        <w:tc>
          <w:tcPr>
            <w:tcW w:w="2070" w:type="dxa"/>
            <w:tcMar>
              <w:top w:w="60" w:type="dxa"/>
              <w:left w:w="120" w:type="dxa"/>
              <w:bottom w:w="30" w:type="dxa"/>
              <w:right w:w="120" w:type="dxa"/>
            </w:tcMar>
          </w:tcPr>
          <w:p w14:paraId="13C5DEC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仪器名称</w:t>
            </w:r>
          </w:p>
        </w:tc>
        <w:tc>
          <w:tcPr>
            <w:tcW w:w="2070" w:type="dxa"/>
            <w:tcMar>
              <w:top w:w="60" w:type="dxa"/>
              <w:left w:w="120" w:type="dxa"/>
              <w:bottom w:w="30" w:type="dxa"/>
              <w:right w:w="120" w:type="dxa"/>
            </w:tcMar>
          </w:tcPr>
          <w:p w14:paraId="34B75BF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数量</w:t>
            </w:r>
          </w:p>
        </w:tc>
        <w:tc>
          <w:tcPr>
            <w:tcW w:w="2070" w:type="dxa"/>
            <w:tcMar>
              <w:top w:w="60" w:type="dxa"/>
              <w:left w:w="120" w:type="dxa"/>
              <w:bottom w:w="30" w:type="dxa"/>
              <w:right w:w="120" w:type="dxa"/>
            </w:tcMar>
          </w:tcPr>
          <w:p w14:paraId="4AAC121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报告类型</w:t>
            </w:r>
          </w:p>
        </w:tc>
      </w:tr>
      <w:tr w14:paraId="1BDB069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A4F326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78BF5DD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氧气吸入器 / 带表氧气吸入器</w:t>
            </w:r>
          </w:p>
        </w:tc>
        <w:tc>
          <w:tcPr>
            <w:tcW w:w="2070" w:type="dxa"/>
            <w:tcMar>
              <w:top w:w="60" w:type="dxa"/>
              <w:left w:w="120" w:type="dxa"/>
              <w:bottom w:w="30" w:type="dxa"/>
              <w:right w:w="120" w:type="dxa"/>
            </w:tcMar>
          </w:tcPr>
          <w:p w14:paraId="2C0F0CE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742</w:t>
            </w:r>
          </w:p>
        </w:tc>
        <w:tc>
          <w:tcPr>
            <w:tcW w:w="2070" w:type="dxa"/>
            <w:tcMar>
              <w:top w:w="60" w:type="dxa"/>
              <w:left w:w="120" w:type="dxa"/>
              <w:bottom w:w="30" w:type="dxa"/>
              <w:right w:w="120" w:type="dxa"/>
            </w:tcMar>
          </w:tcPr>
          <w:p w14:paraId="00051C7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47DF087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145E31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0579215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全自动生化分析仪</w:t>
            </w:r>
          </w:p>
        </w:tc>
        <w:tc>
          <w:tcPr>
            <w:tcW w:w="2070" w:type="dxa"/>
            <w:tcMar>
              <w:top w:w="60" w:type="dxa"/>
              <w:left w:w="120" w:type="dxa"/>
              <w:bottom w:w="30" w:type="dxa"/>
              <w:right w:w="120" w:type="dxa"/>
            </w:tcMar>
          </w:tcPr>
          <w:p w14:paraId="38F6099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50DEB00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3289B8A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E7BF55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4202547D">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电解质分析仪</w:t>
            </w:r>
          </w:p>
        </w:tc>
        <w:tc>
          <w:tcPr>
            <w:tcW w:w="2070" w:type="dxa"/>
            <w:tcMar>
              <w:top w:w="60" w:type="dxa"/>
              <w:left w:w="120" w:type="dxa"/>
              <w:bottom w:w="30" w:type="dxa"/>
              <w:right w:w="120" w:type="dxa"/>
            </w:tcMar>
          </w:tcPr>
          <w:p w14:paraId="0AECDBA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59E683B1">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20ADD1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9FE47B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4</w:t>
            </w:r>
          </w:p>
        </w:tc>
        <w:tc>
          <w:tcPr>
            <w:tcW w:w="2070" w:type="dxa"/>
            <w:tcMar>
              <w:top w:w="60" w:type="dxa"/>
              <w:left w:w="120" w:type="dxa"/>
              <w:bottom w:w="30" w:type="dxa"/>
              <w:right w:w="120" w:type="dxa"/>
            </w:tcMar>
          </w:tcPr>
          <w:p w14:paraId="21E3B62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血细胞分析仪</w:t>
            </w:r>
          </w:p>
        </w:tc>
        <w:tc>
          <w:tcPr>
            <w:tcW w:w="2070" w:type="dxa"/>
            <w:tcMar>
              <w:top w:w="60" w:type="dxa"/>
              <w:left w:w="120" w:type="dxa"/>
              <w:bottom w:w="30" w:type="dxa"/>
              <w:right w:w="120" w:type="dxa"/>
            </w:tcMar>
          </w:tcPr>
          <w:p w14:paraId="72438234">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127E646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471CA2F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60DD22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5</w:t>
            </w:r>
          </w:p>
        </w:tc>
        <w:tc>
          <w:tcPr>
            <w:tcW w:w="2070" w:type="dxa"/>
            <w:tcMar>
              <w:top w:w="60" w:type="dxa"/>
              <w:left w:w="120" w:type="dxa"/>
              <w:bottom w:w="30" w:type="dxa"/>
              <w:right w:w="120" w:type="dxa"/>
            </w:tcMar>
          </w:tcPr>
          <w:p w14:paraId="0B3BD5C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尿液分析仪</w:t>
            </w:r>
          </w:p>
        </w:tc>
        <w:tc>
          <w:tcPr>
            <w:tcW w:w="2070" w:type="dxa"/>
            <w:tcMar>
              <w:top w:w="60" w:type="dxa"/>
              <w:left w:w="120" w:type="dxa"/>
              <w:bottom w:w="30" w:type="dxa"/>
              <w:right w:w="120" w:type="dxa"/>
            </w:tcMar>
          </w:tcPr>
          <w:p w14:paraId="3E23337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13CB406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1142AE0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A81D56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6</w:t>
            </w:r>
          </w:p>
        </w:tc>
        <w:tc>
          <w:tcPr>
            <w:tcW w:w="2070" w:type="dxa"/>
            <w:tcMar>
              <w:top w:w="60" w:type="dxa"/>
              <w:left w:w="120" w:type="dxa"/>
              <w:bottom w:w="30" w:type="dxa"/>
              <w:right w:w="120" w:type="dxa"/>
            </w:tcMar>
          </w:tcPr>
          <w:p w14:paraId="1EF05FA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离心机</w:t>
            </w:r>
          </w:p>
        </w:tc>
        <w:tc>
          <w:tcPr>
            <w:tcW w:w="2070" w:type="dxa"/>
            <w:tcMar>
              <w:top w:w="60" w:type="dxa"/>
              <w:left w:w="120" w:type="dxa"/>
              <w:bottom w:w="30" w:type="dxa"/>
              <w:right w:w="120" w:type="dxa"/>
            </w:tcMar>
          </w:tcPr>
          <w:p w14:paraId="5ED340C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14</w:t>
            </w:r>
          </w:p>
        </w:tc>
        <w:tc>
          <w:tcPr>
            <w:tcW w:w="2070" w:type="dxa"/>
            <w:tcMar>
              <w:top w:w="60" w:type="dxa"/>
              <w:left w:w="120" w:type="dxa"/>
              <w:bottom w:w="30" w:type="dxa"/>
              <w:right w:w="120" w:type="dxa"/>
            </w:tcMar>
          </w:tcPr>
          <w:p w14:paraId="108C123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68260C4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F84868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7</w:t>
            </w:r>
          </w:p>
        </w:tc>
        <w:tc>
          <w:tcPr>
            <w:tcW w:w="2070" w:type="dxa"/>
            <w:tcMar>
              <w:top w:w="60" w:type="dxa"/>
              <w:left w:w="120" w:type="dxa"/>
              <w:bottom w:w="30" w:type="dxa"/>
              <w:right w:w="120" w:type="dxa"/>
            </w:tcMar>
          </w:tcPr>
          <w:p w14:paraId="298B167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冰柜 / 冷藏箱 / 冷藏柜</w:t>
            </w:r>
          </w:p>
        </w:tc>
        <w:tc>
          <w:tcPr>
            <w:tcW w:w="2070" w:type="dxa"/>
            <w:tcMar>
              <w:top w:w="60" w:type="dxa"/>
              <w:left w:w="120" w:type="dxa"/>
              <w:bottom w:w="30" w:type="dxa"/>
              <w:right w:w="120" w:type="dxa"/>
            </w:tcMar>
          </w:tcPr>
          <w:p w14:paraId="0ACE839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48</w:t>
            </w:r>
          </w:p>
        </w:tc>
        <w:tc>
          <w:tcPr>
            <w:tcW w:w="2070" w:type="dxa"/>
            <w:tcMar>
              <w:top w:w="60" w:type="dxa"/>
              <w:left w:w="120" w:type="dxa"/>
              <w:bottom w:w="30" w:type="dxa"/>
              <w:right w:w="120" w:type="dxa"/>
            </w:tcMar>
          </w:tcPr>
          <w:p w14:paraId="649C6A8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0E0D4B7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19D502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8</w:t>
            </w:r>
          </w:p>
        </w:tc>
        <w:tc>
          <w:tcPr>
            <w:tcW w:w="2070" w:type="dxa"/>
            <w:tcMar>
              <w:top w:w="60" w:type="dxa"/>
              <w:left w:w="120" w:type="dxa"/>
              <w:bottom w:w="30" w:type="dxa"/>
              <w:right w:w="120" w:type="dxa"/>
            </w:tcMar>
          </w:tcPr>
          <w:p w14:paraId="5BFFB60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温湿度表</w:t>
            </w:r>
          </w:p>
        </w:tc>
        <w:tc>
          <w:tcPr>
            <w:tcW w:w="2070" w:type="dxa"/>
            <w:tcMar>
              <w:top w:w="60" w:type="dxa"/>
              <w:left w:w="120" w:type="dxa"/>
              <w:bottom w:w="30" w:type="dxa"/>
              <w:right w:w="120" w:type="dxa"/>
            </w:tcMar>
          </w:tcPr>
          <w:p w14:paraId="54E24BE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120</w:t>
            </w:r>
          </w:p>
        </w:tc>
        <w:tc>
          <w:tcPr>
            <w:tcW w:w="2070" w:type="dxa"/>
            <w:tcMar>
              <w:top w:w="60" w:type="dxa"/>
              <w:left w:w="120" w:type="dxa"/>
              <w:bottom w:w="30" w:type="dxa"/>
              <w:right w:w="120" w:type="dxa"/>
            </w:tcMar>
          </w:tcPr>
          <w:p w14:paraId="0F40E19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5D3394E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E4BACC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9</w:t>
            </w:r>
          </w:p>
        </w:tc>
        <w:tc>
          <w:tcPr>
            <w:tcW w:w="2070" w:type="dxa"/>
            <w:tcMar>
              <w:top w:w="60" w:type="dxa"/>
              <w:left w:w="120" w:type="dxa"/>
              <w:bottom w:w="30" w:type="dxa"/>
              <w:right w:w="120" w:type="dxa"/>
            </w:tcMar>
          </w:tcPr>
          <w:p w14:paraId="703D561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电子温度计</w:t>
            </w:r>
          </w:p>
        </w:tc>
        <w:tc>
          <w:tcPr>
            <w:tcW w:w="2070" w:type="dxa"/>
            <w:tcMar>
              <w:top w:w="60" w:type="dxa"/>
              <w:left w:w="120" w:type="dxa"/>
              <w:bottom w:w="30" w:type="dxa"/>
              <w:right w:w="120" w:type="dxa"/>
            </w:tcMar>
          </w:tcPr>
          <w:p w14:paraId="7BC99F0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16</w:t>
            </w:r>
          </w:p>
        </w:tc>
        <w:tc>
          <w:tcPr>
            <w:tcW w:w="2070" w:type="dxa"/>
            <w:tcMar>
              <w:top w:w="60" w:type="dxa"/>
              <w:left w:w="120" w:type="dxa"/>
              <w:bottom w:w="30" w:type="dxa"/>
              <w:right w:w="120" w:type="dxa"/>
            </w:tcMar>
          </w:tcPr>
          <w:p w14:paraId="2B3D3F88">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3210E4C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F1C0DE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10</w:t>
            </w:r>
          </w:p>
        </w:tc>
        <w:tc>
          <w:tcPr>
            <w:tcW w:w="2070" w:type="dxa"/>
            <w:tcMar>
              <w:top w:w="60" w:type="dxa"/>
              <w:left w:w="120" w:type="dxa"/>
              <w:bottom w:w="30" w:type="dxa"/>
              <w:right w:w="120" w:type="dxa"/>
            </w:tcMar>
          </w:tcPr>
          <w:p w14:paraId="1C60654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生物安全柜</w:t>
            </w:r>
          </w:p>
        </w:tc>
        <w:tc>
          <w:tcPr>
            <w:tcW w:w="2070" w:type="dxa"/>
            <w:tcMar>
              <w:top w:w="60" w:type="dxa"/>
              <w:left w:w="120" w:type="dxa"/>
              <w:bottom w:w="30" w:type="dxa"/>
              <w:right w:w="120" w:type="dxa"/>
            </w:tcMar>
          </w:tcPr>
          <w:p w14:paraId="0272E72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7</w:t>
            </w:r>
          </w:p>
        </w:tc>
        <w:tc>
          <w:tcPr>
            <w:tcW w:w="2070" w:type="dxa"/>
            <w:tcMar>
              <w:top w:w="60" w:type="dxa"/>
              <w:left w:w="120" w:type="dxa"/>
              <w:bottom w:w="30" w:type="dxa"/>
              <w:right w:w="120" w:type="dxa"/>
            </w:tcMar>
          </w:tcPr>
          <w:p w14:paraId="33C35064">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1F6C685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7CB033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11</w:t>
            </w:r>
          </w:p>
        </w:tc>
        <w:tc>
          <w:tcPr>
            <w:tcW w:w="2070" w:type="dxa"/>
            <w:tcMar>
              <w:top w:w="60" w:type="dxa"/>
              <w:left w:w="120" w:type="dxa"/>
              <w:bottom w:w="30" w:type="dxa"/>
              <w:right w:w="120" w:type="dxa"/>
            </w:tcMar>
          </w:tcPr>
          <w:p w14:paraId="404CBFF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B 超 / 彩超</w:t>
            </w:r>
          </w:p>
        </w:tc>
        <w:tc>
          <w:tcPr>
            <w:tcW w:w="2070" w:type="dxa"/>
            <w:tcMar>
              <w:top w:w="60" w:type="dxa"/>
              <w:left w:w="120" w:type="dxa"/>
              <w:bottom w:w="30" w:type="dxa"/>
              <w:right w:w="120" w:type="dxa"/>
            </w:tcMar>
          </w:tcPr>
          <w:p w14:paraId="57DD661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10</w:t>
            </w:r>
          </w:p>
        </w:tc>
        <w:tc>
          <w:tcPr>
            <w:tcW w:w="2070" w:type="dxa"/>
            <w:tcMar>
              <w:top w:w="60" w:type="dxa"/>
              <w:left w:w="120" w:type="dxa"/>
              <w:bottom w:w="30" w:type="dxa"/>
              <w:right w:w="120" w:type="dxa"/>
            </w:tcMar>
          </w:tcPr>
          <w:p w14:paraId="4B4334A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2229237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3B5B1154">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12</w:t>
            </w:r>
          </w:p>
        </w:tc>
        <w:tc>
          <w:tcPr>
            <w:tcW w:w="2070" w:type="dxa"/>
            <w:tcMar>
              <w:top w:w="60" w:type="dxa"/>
              <w:left w:w="120" w:type="dxa"/>
              <w:bottom w:w="30" w:type="dxa"/>
              <w:right w:w="120" w:type="dxa"/>
            </w:tcMar>
          </w:tcPr>
          <w:p w14:paraId="5FA9998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除颤仪</w:t>
            </w:r>
          </w:p>
        </w:tc>
        <w:tc>
          <w:tcPr>
            <w:tcW w:w="2070" w:type="dxa"/>
            <w:tcMar>
              <w:top w:w="60" w:type="dxa"/>
              <w:left w:w="120" w:type="dxa"/>
              <w:bottom w:w="30" w:type="dxa"/>
              <w:right w:w="120" w:type="dxa"/>
            </w:tcMar>
          </w:tcPr>
          <w:p w14:paraId="3C38948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18</w:t>
            </w:r>
          </w:p>
        </w:tc>
        <w:tc>
          <w:tcPr>
            <w:tcW w:w="2070" w:type="dxa"/>
            <w:tcMar>
              <w:top w:w="60" w:type="dxa"/>
              <w:left w:w="120" w:type="dxa"/>
              <w:bottom w:w="30" w:type="dxa"/>
              <w:right w:w="120" w:type="dxa"/>
            </w:tcMar>
          </w:tcPr>
          <w:p w14:paraId="466EECB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287CE9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F67BC2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13</w:t>
            </w:r>
          </w:p>
        </w:tc>
        <w:tc>
          <w:tcPr>
            <w:tcW w:w="2070" w:type="dxa"/>
            <w:tcMar>
              <w:top w:w="60" w:type="dxa"/>
              <w:left w:w="120" w:type="dxa"/>
              <w:bottom w:w="30" w:type="dxa"/>
              <w:right w:w="120" w:type="dxa"/>
            </w:tcMar>
          </w:tcPr>
          <w:p w14:paraId="592FD90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呼吸机</w:t>
            </w:r>
          </w:p>
        </w:tc>
        <w:tc>
          <w:tcPr>
            <w:tcW w:w="2070" w:type="dxa"/>
            <w:tcMar>
              <w:top w:w="60" w:type="dxa"/>
              <w:left w:w="120" w:type="dxa"/>
              <w:bottom w:w="30" w:type="dxa"/>
              <w:right w:w="120" w:type="dxa"/>
            </w:tcMar>
          </w:tcPr>
          <w:p w14:paraId="60BA449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32</w:t>
            </w:r>
          </w:p>
        </w:tc>
        <w:tc>
          <w:tcPr>
            <w:tcW w:w="2070" w:type="dxa"/>
            <w:tcMar>
              <w:top w:w="60" w:type="dxa"/>
              <w:left w:w="120" w:type="dxa"/>
              <w:bottom w:w="30" w:type="dxa"/>
              <w:right w:w="120" w:type="dxa"/>
            </w:tcMar>
          </w:tcPr>
          <w:p w14:paraId="18111D0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49698B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36B0D3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14</w:t>
            </w:r>
          </w:p>
        </w:tc>
        <w:tc>
          <w:tcPr>
            <w:tcW w:w="2070" w:type="dxa"/>
            <w:tcMar>
              <w:top w:w="60" w:type="dxa"/>
              <w:left w:w="120" w:type="dxa"/>
              <w:bottom w:w="30" w:type="dxa"/>
              <w:right w:w="120" w:type="dxa"/>
            </w:tcMar>
          </w:tcPr>
          <w:p w14:paraId="7BFEEE2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注射泵</w:t>
            </w:r>
          </w:p>
        </w:tc>
        <w:tc>
          <w:tcPr>
            <w:tcW w:w="2070" w:type="dxa"/>
            <w:tcMar>
              <w:top w:w="60" w:type="dxa"/>
              <w:left w:w="120" w:type="dxa"/>
              <w:bottom w:w="30" w:type="dxa"/>
              <w:right w:w="120" w:type="dxa"/>
            </w:tcMar>
          </w:tcPr>
          <w:p w14:paraId="2E5097A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123</w:t>
            </w:r>
          </w:p>
        </w:tc>
        <w:tc>
          <w:tcPr>
            <w:tcW w:w="2070" w:type="dxa"/>
            <w:tcMar>
              <w:top w:w="60" w:type="dxa"/>
              <w:left w:w="120" w:type="dxa"/>
              <w:bottom w:w="30" w:type="dxa"/>
              <w:right w:w="120" w:type="dxa"/>
            </w:tcMar>
          </w:tcPr>
          <w:p w14:paraId="5E1D9D4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4F13145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4533098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15</w:t>
            </w:r>
          </w:p>
        </w:tc>
        <w:tc>
          <w:tcPr>
            <w:tcW w:w="2070" w:type="dxa"/>
            <w:tcMar>
              <w:top w:w="60" w:type="dxa"/>
              <w:left w:w="120" w:type="dxa"/>
              <w:bottom w:w="30" w:type="dxa"/>
              <w:right w:w="120" w:type="dxa"/>
            </w:tcMar>
          </w:tcPr>
          <w:p w14:paraId="50F5300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输液泵</w:t>
            </w:r>
          </w:p>
        </w:tc>
        <w:tc>
          <w:tcPr>
            <w:tcW w:w="2070" w:type="dxa"/>
            <w:tcMar>
              <w:top w:w="60" w:type="dxa"/>
              <w:left w:w="120" w:type="dxa"/>
              <w:bottom w:w="30" w:type="dxa"/>
              <w:right w:w="120" w:type="dxa"/>
            </w:tcMar>
          </w:tcPr>
          <w:p w14:paraId="34C56EE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95</w:t>
            </w:r>
          </w:p>
        </w:tc>
        <w:tc>
          <w:tcPr>
            <w:tcW w:w="2070" w:type="dxa"/>
            <w:tcMar>
              <w:top w:w="60" w:type="dxa"/>
              <w:left w:w="120" w:type="dxa"/>
              <w:bottom w:w="30" w:type="dxa"/>
              <w:right w:w="120" w:type="dxa"/>
            </w:tcMar>
          </w:tcPr>
          <w:p w14:paraId="530E04A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38A932C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C8FFA6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16</w:t>
            </w:r>
          </w:p>
        </w:tc>
        <w:tc>
          <w:tcPr>
            <w:tcW w:w="2070" w:type="dxa"/>
            <w:tcMar>
              <w:top w:w="60" w:type="dxa"/>
              <w:left w:w="120" w:type="dxa"/>
              <w:bottom w:w="30" w:type="dxa"/>
              <w:right w:w="120" w:type="dxa"/>
            </w:tcMar>
          </w:tcPr>
          <w:p w14:paraId="0C00423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婴儿培养箱 / 婴儿辐射保暖台</w:t>
            </w:r>
          </w:p>
        </w:tc>
        <w:tc>
          <w:tcPr>
            <w:tcW w:w="2070" w:type="dxa"/>
            <w:tcMar>
              <w:top w:w="60" w:type="dxa"/>
              <w:left w:w="120" w:type="dxa"/>
              <w:bottom w:w="30" w:type="dxa"/>
              <w:right w:w="120" w:type="dxa"/>
            </w:tcMar>
          </w:tcPr>
          <w:p w14:paraId="474FF63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18</w:t>
            </w:r>
          </w:p>
        </w:tc>
        <w:tc>
          <w:tcPr>
            <w:tcW w:w="2070" w:type="dxa"/>
            <w:tcMar>
              <w:top w:w="60" w:type="dxa"/>
              <w:left w:w="120" w:type="dxa"/>
              <w:bottom w:w="30" w:type="dxa"/>
              <w:right w:w="120" w:type="dxa"/>
            </w:tcMar>
          </w:tcPr>
          <w:p w14:paraId="207AA87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64E675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B39E41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17</w:t>
            </w:r>
          </w:p>
        </w:tc>
        <w:tc>
          <w:tcPr>
            <w:tcW w:w="2070" w:type="dxa"/>
            <w:tcMar>
              <w:top w:w="60" w:type="dxa"/>
              <w:left w:w="120" w:type="dxa"/>
              <w:bottom w:w="30" w:type="dxa"/>
              <w:right w:w="120" w:type="dxa"/>
            </w:tcMar>
          </w:tcPr>
          <w:p w14:paraId="0819764D">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高压灭菌设备</w:t>
            </w:r>
          </w:p>
        </w:tc>
        <w:tc>
          <w:tcPr>
            <w:tcW w:w="2070" w:type="dxa"/>
            <w:tcMar>
              <w:top w:w="60" w:type="dxa"/>
              <w:left w:w="120" w:type="dxa"/>
              <w:bottom w:w="30" w:type="dxa"/>
              <w:right w:w="120" w:type="dxa"/>
            </w:tcMar>
          </w:tcPr>
          <w:p w14:paraId="2865028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0FD1B4E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1CF4AB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C4E13E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18</w:t>
            </w:r>
          </w:p>
        </w:tc>
        <w:tc>
          <w:tcPr>
            <w:tcW w:w="2070" w:type="dxa"/>
            <w:tcMar>
              <w:top w:w="60" w:type="dxa"/>
              <w:left w:w="120" w:type="dxa"/>
              <w:bottom w:w="30" w:type="dxa"/>
              <w:right w:w="120" w:type="dxa"/>
            </w:tcMar>
          </w:tcPr>
          <w:p w14:paraId="4A4EA97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体重秤</w:t>
            </w:r>
          </w:p>
        </w:tc>
        <w:tc>
          <w:tcPr>
            <w:tcW w:w="2070" w:type="dxa"/>
            <w:tcMar>
              <w:top w:w="60" w:type="dxa"/>
              <w:left w:w="120" w:type="dxa"/>
              <w:bottom w:w="30" w:type="dxa"/>
              <w:right w:w="120" w:type="dxa"/>
            </w:tcMar>
          </w:tcPr>
          <w:p w14:paraId="54C3D6C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24</w:t>
            </w:r>
          </w:p>
        </w:tc>
        <w:tc>
          <w:tcPr>
            <w:tcW w:w="2070" w:type="dxa"/>
            <w:tcMar>
              <w:top w:w="60" w:type="dxa"/>
              <w:left w:w="120" w:type="dxa"/>
              <w:bottom w:w="30" w:type="dxa"/>
              <w:right w:w="120" w:type="dxa"/>
            </w:tcMar>
          </w:tcPr>
          <w:p w14:paraId="01E0CBD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685BDE9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101345D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19</w:t>
            </w:r>
          </w:p>
        </w:tc>
        <w:tc>
          <w:tcPr>
            <w:tcW w:w="2070" w:type="dxa"/>
            <w:tcMar>
              <w:top w:w="60" w:type="dxa"/>
              <w:left w:w="120" w:type="dxa"/>
              <w:bottom w:w="30" w:type="dxa"/>
              <w:right w:w="120" w:type="dxa"/>
            </w:tcMar>
          </w:tcPr>
          <w:p w14:paraId="507A07C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电子台秤</w:t>
            </w:r>
          </w:p>
        </w:tc>
        <w:tc>
          <w:tcPr>
            <w:tcW w:w="2070" w:type="dxa"/>
            <w:tcMar>
              <w:top w:w="60" w:type="dxa"/>
              <w:left w:w="120" w:type="dxa"/>
              <w:bottom w:w="30" w:type="dxa"/>
              <w:right w:w="120" w:type="dxa"/>
            </w:tcMar>
          </w:tcPr>
          <w:p w14:paraId="4CD5528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w:t>
            </w:r>
          </w:p>
        </w:tc>
        <w:tc>
          <w:tcPr>
            <w:tcW w:w="2070" w:type="dxa"/>
            <w:tcMar>
              <w:top w:w="60" w:type="dxa"/>
              <w:left w:w="120" w:type="dxa"/>
              <w:bottom w:w="30" w:type="dxa"/>
              <w:right w:w="120" w:type="dxa"/>
            </w:tcMar>
          </w:tcPr>
          <w:p w14:paraId="34A479DC">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072B591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5A1CD28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20</w:t>
            </w:r>
          </w:p>
        </w:tc>
        <w:tc>
          <w:tcPr>
            <w:tcW w:w="2070" w:type="dxa"/>
            <w:tcMar>
              <w:top w:w="60" w:type="dxa"/>
              <w:left w:w="120" w:type="dxa"/>
              <w:bottom w:w="30" w:type="dxa"/>
              <w:right w:w="120" w:type="dxa"/>
            </w:tcMar>
          </w:tcPr>
          <w:p w14:paraId="4703E24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血液透析机</w:t>
            </w:r>
          </w:p>
        </w:tc>
        <w:tc>
          <w:tcPr>
            <w:tcW w:w="2070" w:type="dxa"/>
            <w:tcMar>
              <w:top w:w="60" w:type="dxa"/>
              <w:left w:w="120" w:type="dxa"/>
              <w:bottom w:w="30" w:type="dxa"/>
              <w:right w:w="120" w:type="dxa"/>
            </w:tcMar>
          </w:tcPr>
          <w:p w14:paraId="6D0FF1E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25</w:t>
            </w:r>
          </w:p>
        </w:tc>
        <w:tc>
          <w:tcPr>
            <w:tcW w:w="2070" w:type="dxa"/>
            <w:tcMar>
              <w:top w:w="60" w:type="dxa"/>
              <w:left w:w="120" w:type="dxa"/>
              <w:bottom w:w="30" w:type="dxa"/>
              <w:right w:w="120" w:type="dxa"/>
            </w:tcMar>
          </w:tcPr>
          <w:p w14:paraId="16A862B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2AABEF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2C4A6F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21</w:t>
            </w:r>
          </w:p>
        </w:tc>
        <w:tc>
          <w:tcPr>
            <w:tcW w:w="2070" w:type="dxa"/>
            <w:tcMar>
              <w:top w:w="60" w:type="dxa"/>
              <w:left w:w="120" w:type="dxa"/>
              <w:bottom w:w="30" w:type="dxa"/>
              <w:right w:w="120" w:type="dxa"/>
            </w:tcMar>
          </w:tcPr>
          <w:p w14:paraId="2D44D54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脑电图机</w:t>
            </w:r>
          </w:p>
        </w:tc>
        <w:tc>
          <w:tcPr>
            <w:tcW w:w="2070" w:type="dxa"/>
            <w:tcMar>
              <w:top w:w="60" w:type="dxa"/>
              <w:left w:w="120" w:type="dxa"/>
              <w:bottom w:w="30" w:type="dxa"/>
              <w:right w:w="120" w:type="dxa"/>
            </w:tcMar>
          </w:tcPr>
          <w:p w14:paraId="549360B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18A4CEA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2469CF3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773E7EB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22</w:t>
            </w:r>
          </w:p>
        </w:tc>
        <w:tc>
          <w:tcPr>
            <w:tcW w:w="2070" w:type="dxa"/>
            <w:tcMar>
              <w:top w:w="60" w:type="dxa"/>
              <w:left w:w="120" w:type="dxa"/>
              <w:bottom w:w="30" w:type="dxa"/>
              <w:right w:w="120" w:type="dxa"/>
            </w:tcMar>
          </w:tcPr>
          <w:p w14:paraId="5941A9A5">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听力计</w:t>
            </w:r>
          </w:p>
        </w:tc>
        <w:tc>
          <w:tcPr>
            <w:tcW w:w="2070" w:type="dxa"/>
            <w:tcMar>
              <w:top w:w="60" w:type="dxa"/>
              <w:left w:w="120" w:type="dxa"/>
              <w:bottom w:w="30" w:type="dxa"/>
              <w:right w:w="120" w:type="dxa"/>
            </w:tcMar>
          </w:tcPr>
          <w:p w14:paraId="65245D5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2EBF800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79654C1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687D5EDB">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23</w:t>
            </w:r>
          </w:p>
        </w:tc>
        <w:tc>
          <w:tcPr>
            <w:tcW w:w="2070" w:type="dxa"/>
            <w:tcMar>
              <w:top w:w="60" w:type="dxa"/>
              <w:left w:w="120" w:type="dxa"/>
              <w:bottom w:w="30" w:type="dxa"/>
              <w:right w:w="120" w:type="dxa"/>
            </w:tcMar>
          </w:tcPr>
          <w:p w14:paraId="08B35147">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全自动医用 PCR 分析系统</w:t>
            </w:r>
          </w:p>
        </w:tc>
        <w:tc>
          <w:tcPr>
            <w:tcW w:w="2070" w:type="dxa"/>
            <w:tcMar>
              <w:top w:w="60" w:type="dxa"/>
              <w:left w:w="120" w:type="dxa"/>
              <w:bottom w:w="30" w:type="dxa"/>
              <w:right w:w="120" w:type="dxa"/>
            </w:tcMar>
          </w:tcPr>
          <w:p w14:paraId="77D65786">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3</w:t>
            </w:r>
          </w:p>
        </w:tc>
        <w:tc>
          <w:tcPr>
            <w:tcW w:w="2070" w:type="dxa"/>
            <w:tcMar>
              <w:top w:w="60" w:type="dxa"/>
              <w:left w:w="120" w:type="dxa"/>
              <w:bottom w:w="30" w:type="dxa"/>
              <w:right w:w="120" w:type="dxa"/>
            </w:tcMar>
          </w:tcPr>
          <w:p w14:paraId="5B0B7AE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1C78E59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034E66AF">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24</w:t>
            </w:r>
          </w:p>
        </w:tc>
        <w:tc>
          <w:tcPr>
            <w:tcW w:w="2070" w:type="dxa"/>
            <w:tcMar>
              <w:top w:w="60" w:type="dxa"/>
              <w:left w:w="120" w:type="dxa"/>
              <w:bottom w:w="30" w:type="dxa"/>
              <w:right w:w="120" w:type="dxa"/>
            </w:tcMar>
          </w:tcPr>
          <w:p w14:paraId="55786CB3">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酶标分析仪</w:t>
            </w:r>
          </w:p>
        </w:tc>
        <w:tc>
          <w:tcPr>
            <w:tcW w:w="2070" w:type="dxa"/>
            <w:tcMar>
              <w:top w:w="60" w:type="dxa"/>
              <w:left w:w="120" w:type="dxa"/>
              <w:bottom w:w="30" w:type="dxa"/>
              <w:right w:w="120" w:type="dxa"/>
            </w:tcMar>
          </w:tcPr>
          <w:p w14:paraId="2FD439B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w:t>
            </w:r>
          </w:p>
        </w:tc>
        <w:tc>
          <w:tcPr>
            <w:tcW w:w="2070" w:type="dxa"/>
            <w:tcMar>
              <w:top w:w="60" w:type="dxa"/>
              <w:left w:w="120" w:type="dxa"/>
              <w:bottom w:w="30" w:type="dxa"/>
              <w:right w:w="120" w:type="dxa"/>
            </w:tcMar>
          </w:tcPr>
          <w:p w14:paraId="7EC340D2">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检定证书或校准证书</w:t>
            </w:r>
          </w:p>
        </w:tc>
      </w:tr>
      <w:tr w14:paraId="467F72D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2070" w:type="dxa"/>
            <w:tcMar>
              <w:top w:w="60" w:type="dxa"/>
              <w:left w:w="120" w:type="dxa"/>
              <w:bottom w:w="30" w:type="dxa"/>
              <w:right w:w="120" w:type="dxa"/>
            </w:tcMar>
          </w:tcPr>
          <w:p w14:paraId="2CBD1F20">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25</w:t>
            </w:r>
          </w:p>
        </w:tc>
        <w:tc>
          <w:tcPr>
            <w:tcW w:w="2070" w:type="dxa"/>
            <w:tcMar>
              <w:top w:w="60" w:type="dxa"/>
              <w:left w:w="120" w:type="dxa"/>
              <w:bottom w:w="30" w:type="dxa"/>
              <w:right w:w="120" w:type="dxa"/>
            </w:tcMar>
          </w:tcPr>
          <w:p w14:paraId="3ABE2DCA">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合计</w:t>
            </w:r>
          </w:p>
        </w:tc>
        <w:tc>
          <w:tcPr>
            <w:tcW w:w="2070" w:type="dxa"/>
            <w:tcMar>
              <w:top w:w="60" w:type="dxa"/>
              <w:left w:w="120" w:type="dxa"/>
              <w:bottom w:w="30" w:type="dxa"/>
              <w:right w:w="120" w:type="dxa"/>
            </w:tcMar>
          </w:tcPr>
          <w:p w14:paraId="46558D59">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1341</w:t>
            </w:r>
          </w:p>
        </w:tc>
        <w:tc>
          <w:tcPr>
            <w:tcW w:w="2070" w:type="dxa"/>
            <w:tcMar>
              <w:top w:w="60" w:type="dxa"/>
              <w:left w:w="120" w:type="dxa"/>
              <w:bottom w:w="30" w:type="dxa"/>
              <w:right w:w="120" w:type="dxa"/>
            </w:tcMar>
          </w:tcPr>
          <w:p w14:paraId="3776B83E">
            <w:pPr>
              <w:spacing w:before="120" w:after="120" w:line="288" w:lineRule="auto"/>
              <w:jc w:val="left"/>
              <w:rPr>
                <w:rFonts w:ascii="仿宋_GB2312" w:eastAsia="仿宋_GB2312"/>
                <w:sz w:val="24"/>
                <w:szCs w:val="24"/>
              </w:rPr>
            </w:pPr>
            <w:r>
              <w:rPr>
                <w:rFonts w:hint="eastAsia" w:ascii="仿宋_GB2312" w:hAnsi="Arial" w:eastAsia="仿宋_GB2312" w:cs="Arial"/>
                <w:sz w:val="24"/>
                <w:szCs w:val="24"/>
              </w:rPr>
              <w:t>—</w:t>
            </w:r>
          </w:p>
        </w:tc>
      </w:tr>
    </w:tbl>
    <w:p w14:paraId="25A1EBB7">
      <w:pPr>
        <w:spacing w:before="320" w:after="120" w:line="288" w:lineRule="auto"/>
        <w:jc w:val="left"/>
        <w:outlineLvl w:val="1"/>
        <w:rPr>
          <w:rFonts w:hint="eastAsia" w:ascii="黑体" w:hAnsi="黑体" w:eastAsia="黑体" w:cs="黑体"/>
          <w:b w:val="0"/>
          <w:bCs/>
          <w:sz w:val="28"/>
          <w:szCs w:val="28"/>
        </w:rPr>
      </w:pPr>
      <w:bookmarkStart w:id="13" w:name="heading_5"/>
      <w:r>
        <w:rPr>
          <w:rFonts w:hint="eastAsia" w:ascii="黑体" w:hAnsi="黑体" w:eastAsia="黑体" w:cs="黑体"/>
          <w:b w:val="0"/>
          <w:bCs/>
          <w:sz w:val="28"/>
          <w:szCs w:val="28"/>
          <w:lang w:eastAsia="zh-CN"/>
        </w:rPr>
        <w:t>四</w:t>
      </w:r>
      <w:r>
        <w:rPr>
          <w:rFonts w:hint="eastAsia" w:ascii="黑体" w:hAnsi="黑体" w:eastAsia="黑体" w:cs="黑体"/>
          <w:b w:val="0"/>
          <w:bCs/>
          <w:sz w:val="28"/>
          <w:szCs w:val="28"/>
        </w:rPr>
        <w:t>、</w:t>
      </w:r>
      <w:r>
        <w:rPr>
          <w:rFonts w:hint="eastAsia" w:ascii="黑体" w:hAnsi="黑体" w:eastAsia="黑体" w:cs="黑体"/>
          <w:b w:val="0"/>
          <w:bCs/>
          <w:sz w:val="28"/>
          <w:szCs w:val="28"/>
          <w:lang w:eastAsia="zh-CN"/>
        </w:rPr>
        <w:t>报价要求</w:t>
      </w:r>
      <w:bookmarkEnd w:id="13"/>
    </w:p>
    <w:p w14:paraId="7D0C065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eastAsia="zh-CN"/>
        </w:rPr>
        <w:t>填写</w:t>
      </w:r>
      <w:r>
        <w:rPr>
          <w:rFonts w:hint="eastAsia" w:ascii="仿宋_GB2312" w:hAnsi="Arial" w:eastAsia="仿宋_GB2312" w:cs="Arial"/>
          <w:sz w:val="28"/>
          <w:szCs w:val="28"/>
        </w:rPr>
        <w:t>《汉源县人民医院计量检测服务报价单》，格式见附件1，请参与询价商家就本项目服务明细单价及总金额进行报价，本项目为分项单价报价模式；评审使用预估数量 × 分项单价算出预估评审总价，实际结算按现场实际检测数量 × 中标分项单价据实结算。总预估报价超出项目预算 24.6 万元，视为无效报价。</w:t>
      </w:r>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400"/>
      </w:tblGrid>
      <w:tr w14:paraId="0B36219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2217" w:hRule="atLeast"/>
        </w:trPr>
        <w:tc>
          <w:tcPr>
            <w:tcW w:w="8400" w:type="dxa"/>
            <w:tcMar>
              <w:top w:w="60" w:type="dxa"/>
              <w:left w:w="120" w:type="dxa"/>
              <w:bottom w:w="30" w:type="dxa"/>
              <w:right w:w="120" w:type="dxa"/>
            </w:tcMar>
          </w:tcPr>
          <w:p w14:paraId="69056B5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备注：本项目采用分项单价报价，评审使用预估总报价，结算按现场实际检测数量据实结算。表格内数量仅为预估统计数量，设备数量差异处理按照本需求第四条【商务特别约定】执行。报价单中检测次数为填报格式参考，最终按现场实际检测执行。</w:t>
            </w:r>
          </w:p>
        </w:tc>
      </w:tr>
    </w:tbl>
    <w:p w14:paraId="3A5F5EFD">
      <w:pPr>
        <w:spacing w:before="320" w:after="120" w:line="288" w:lineRule="auto"/>
        <w:jc w:val="left"/>
        <w:outlineLvl w:val="1"/>
        <w:rPr>
          <w:rFonts w:hint="eastAsia" w:ascii="黑体" w:hAnsi="黑体" w:eastAsia="黑体" w:cs="黑体"/>
          <w:b w:val="0"/>
          <w:bCs/>
          <w:sz w:val="28"/>
          <w:szCs w:val="28"/>
          <w:lang w:eastAsia="zh-CN"/>
        </w:rPr>
      </w:pPr>
      <w:bookmarkStart w:id="14" w:name="heading_6"/>
      <w:r>
        <w:rPr>
          <w:rFonts w:hint="eastAsia" w:ascii="黑体" w:hAnsi="黑体" w:eastAsia="黑体" w:cs="黑体"/>
          <w:b w:val="0"/>
          <w:bCs/>
          <w:sz w:val="28"/>
          <w:szCs w:val="28"/>
          <w:lang w:eastAsia="zh-CN"/>
        </w:rPr>
        <w:t>五、商务特别约定</w:t>
      </w:r>
      <w:bookmarkEnd w:id="14"/>
    </w:p>
    <w:p w14:paraId="579F099B">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1.</w:t>
      </w:r>
      <w:r>
        <w:rPr>
          <w:rFonts w:hint="eastAsia" w:ascii="仿宋_GB2312" w:hAnsi="Arial" w:eastAsia="仿宋_GB2312" w:cs="Arial"/>
          <w:sz w:val="28"/>
          <w:szCs w:val="28"/>
        </w:rPr>
        <w:t>本项目清单所列设备数量仅为医院前期统计预估数量。供应商在报价前，应充分研判医院现场实际情况，充分考虑院内同类型设备统计漏登、少量偏差等合理风险，中标即视为已充分评估该类风险。本项目报价包含完成全院对应类别存量医用计量器具检定 / 校准相关全部工作。</w:t>
      </w:r>
    </w:p>
    <w:p w14:paraId="299D6C6F">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2.</w:t>
      </w:r>
      <w:r>
        <w:rPr>
          <w:rFonts w:hint="eastAsia" w:ascii="仿宋_GB2312" w:hAnsi="Arial" w:eastAsia="仿宋_GB2312" w:cs="Arial"/>
          <w:sz w:val="28"/>
          <w:szCs w:val="28"/>
        </w:rPr>
        <w:t>现场实施检测时，同一类设备实际检测数量较采购清单预估数量增加幅度在 10%（含）以内，属于统计合理偏差，该部分新增设备检测服务已包含在本项目合同范围内，中标供应商必须无条件完成检测，不得加价、不得拒绝履约，不得以此为由单方面取消、解除本项目合作。</w:t>
      </w:r>
      <w:r>
        <w:rPr>
          <w:rFonts w:hint="eastAsia" w:ascii="仿宋_GB2312" w:hAnsi="Arial" w:eastAsia="仿宋_GB2312" w:cs="Arial"/>
          <w:b/>
          <w:sz w:val="28"/>
          <w:szCs w:val="28"/>
        </w:rPr>
        <w:t>增幅计算方式：（实际数量‑预估数量）÷ 预估数量 ×100%，计算结果保留 2 位小数进行判断。</w:t>
      </w:r>
    </w:p>
    <w:p w14:paraId="2D7FF924">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3.</w:t>
      </w:r>
      <w:r>
        <w:rPr>
          <w:rFonts w:hint="eastAsia" w:ascii="仿宋_GB2312" w:hAnsi="Arial" w:eastAsia="仿宋_GB2312" w:cs="Arial"/>
          <w:sz w:val="28"/>
          <w:szCs w:val="28"/>
        </w:rPr>
        <w:t>现场实施检测时，同一类设备实际检测数量较采购清单预估数量增加幅度超过 10%，且不属于医院本项目实施期间新购置入库设备的，视为前期统计出现重大失真，超出 10% 的部分，以中标供应商投标时填报的对应设备中标单价作为计价基础，双方另行协商，可签订补充协议执行。本项目采用总价低价中标，评审以预估总价为评审依据，但实际结算、增量协商均以中标分项单价为准。</w:t>
      </w:r>
    </w:p>
    <w:p w14:paraId="14EDAEC6">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4.</w:t>
      </w:r>
      <w:r>
        <w:rPr>
          <w:rFonts w:hint="eastAsia" w:ascii="仿宋_GB2312" w:hAnsi="Arial" w:eastAsia="仿宋_GB2312" w:cs="Arial"/>
          <w:sz w:val="28"/>
          <w:szCs w:val="28"/>
        </w:rPr>
        <w:t>本项目服务周期内，医院后期新购置入库的计量器具，如需开展检定校准，由双方另行协商服务事宜。</w:t>
      </w:r>
    </w:p>
    <w:p w14:paraId="51A3A397">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5.</w:t>
      </w:r>
      <w:r>
        <w:rPr>
          <w:rFonts w:hint="eastAsia" w:ascii="仿宋_GB2312" w:hAnsi="Arial" w:eastAsia="仿宋_GB2312" w:cs="Arial"/>
          <w:sz w:val="28"/>
          <w:szCs w:val="28"/>
        </w:rPr>
        <w:t>中标供应商不得以现场实际设备数量与预估清单存在差异作为理由，单方面终止或取消本项目合作。</w:t>
      </w:r>
    </w:p>
    <w:p w14:paraId="2443D992">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6.</w:t>
      </w:r>
      <w:r>
        <w:rPr>
          <w:rFonts w:hint="eastAsia" w:ascii="仿宋_GB2312" w:hAnsi="Arial" w:eastAsia="仿宋_GB2312" w:cs="Arial"/>
          <w:sz w:val="28"/>
          <w:szCs w:val="28"/>
        </w:rPr>
        <w:t>不平衡报价约束：中标供应商所有分项报价为合同执行、增量协商的唯一有效单价，中标后不得随意调整分项单价。评审过程中，如发现供应商存在明显不平衡报价：即部分分项报价远高于或远高于本地医用计量服务市场常规价格，存在通过压低评审总价中标，后续利用设备增量获取超额收益嫌疑的，采购人有权进行质询，供应商需书面说明理由并提供成本依据；不能合理说明的，采购人有权将其作无效响应处理。</w:t>
      </w:r>
    </w:p>
    <w:p w14:paraId="07C22630">
      <w:pPr>
        <w:numPr>
          <w:ilvl w:val="0"/>
          <w:numId w:val="0"/>
        </w:numPr>
        <w:spacing w:before="120" w:after="120" w:line="288" w:lineRule="auto"/>
        <w:jc w:val="left"/>
        <w:rPr>
          <w:rFonts w:ascii="仿宋_GB2312" w:eastAsia="仿宋_GB2312"/>
          <w:sz w:val="28"/>
          <w:szCs w:val="28"/>
        </w:rPr>
      </w:pPr>
      <w:r>
        <w:rPr>
          <w:rFonts w:hint="eastAsia" w:ascii="仿宋_GB2312" w:hAnsi="Arial" w:eastAsia="仿宋_GB2312" w:cs="Arial"/>
          <w:sz w:val="28"/>
          <w:szCs w:val="28"/>
          <w:lang w:val="en-US" w:eastAsia="zh-CN"/>
        </w:rPr>
        <w:t>7.</w:t>
      </w:r>
      <w:r>
        <w:rPr>
          <w:rFonts w:hint="eastAsia" w:ascii="仿宋_GB2312" w:hAnsi="Arial" w:eastAsia="仿宋_GB2312" w:cs="Arial"/>
          <w:sz w:val="28"/>
          <w:szCs w:val="28"/>
        </w:rPr>
        <w:t>工期及报告逾期责任：服务商未按合同约定完成现场检测、逾期出具计量证书报告的，每逾期一日按本项目最终结算总金额的千分之三向采购人支付违约金，违约金累计不超过结算总金额的10%。</w:t>
      </w:r>
    </w:p>
    <w:p w14:paraId="200BC6CE">
      <w:pPr>
        <w:spacing w:before="320" w:after="120" w:line="288" w:lineRule="auto"/>
        <w:jc w:val="left"/>
        <w:outlineLvl w:val="1"/>
        <w:rPr>
          <w:rFonts w:hint="eastAsia" w:ascii="黑体" w:hAnsi="黑体" w:eastAsia="黑体" w:cs="黑体"/>
          <w:b w:val="0"/>
          <w:bCs/>
          <w:sz w:val="28"/>
          <w:szCs w:val="28"/>
        </w:rPr>
      </w:pPr>
      <w:bookmarkStart w:id="15" w:name="heading_7"/>
      <w:r>
        <w:rPr>
          <w:rFonts w:hint="eastAsia" w:ascii="黑体" w:hAnsi="黑体" w:eastAsia="黑体" w:cs="黑体"/>
          <w:b w:val="0"/>
          <w:bCs/>
          <w:sz w:val="28"/>
          <w:szCs w:val="28"/>
          <w:lang w:eastAsia="zh-CN"/>
        </w:rPr>
        <w:t>六</w:t>
      </w:r>
      <w:r>
        <w:rPr>
          <w:rFonts w:hint="eastAsia" w:ascii="黑体" w:hAnsi="黑体" w:eastAsia="黑体" w:cs="黑体"/>
          <w:b w:val="0"/>
          <w:bCs/>
          <w:sz w:val="28"/>
          <w:szCs w:val="28"/>
        </w:rPr>
        <w:t>、评审办法</w:t>
      </w:r>
      <w:bookmarkEnd w:id="15"/>
    </w:p>
    <w:p w14:paraId="236BE73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（一）评审方式：本项目采用预估总报价低价中标法。</w:t>
      </w:r>
    </w:p>
    <w:p w14:paraId="0748DD9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（二）评审总价计算：供应商按附件 1 报价单填报各非强制检定设备单台报价，强制检定设备单价必须填 0；以供应商填报报价单中【预估数量 × 对应单台报价】计算得出的预估总报价作为评审总价。</w:t>
      </w:r>
    </w:p>
    <w:p w14:paraId="12E11BE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（三）中标规则：在全部供应商资格审查合格、响应文件均满足采购需求全部实质性要求的前提下，预估总报价最低的供应商确定为中标供应商。本项目不以单项设备报价高低作为中标评审依据。</w:t>
      </w:r>
    </w:p>
    <w:p w14:paraId="2B76FAB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（四）无效报价判定：出现下列情形之一的，作无效响应处理：</w:t>
      </w:r>
    </w:p>
    <w:p w14:paraId="6CB86856">
      <w:pPr>
        <w:numPr>
          <w:ilvl w:val="0"/>
          <w:numId w:val="0"/>
        </w:num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lang w:val="en-US" w:eastAsia="zh-CN"/>
        </w:rPr>
        <w:t>1.</w:t>
      </w:r>
      <w:r>
        <w:rPr>
          <w:rFonts w:hint="eastAsia" w:ascii="仿宋_GB2312" w:hAnsi="Arial" w:eastAsia="仿宋_GB2312" w:cs="Arial"/>
          <w:sz w:val="28"/>
          <w:szCs w:val="28"/>
        </w:rPr>
        <w:t>预估总报价超过 24.6 万元预算上限的；</w:t>
      </w:r>
    </w:p>
    <w:p w14:paraId="13ECFDF4">
      <w:pPr>
        <w:numPr>
          <w:ilvl w:val="0"/>
          <w:numId w:val="0"/>
        </w:num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lang w:val="en-US" w:eastAsia="zh-CN"/>
        </w:rPr>
        <w:t>2.</w:t>
      </w:r>
      <w:r>
        <w:rPr>
          <w:rFonts w:hint="eastAsia" w:ascii="仿宋_GB2312" w:hAnsi="Arial" w:eastAsia="仿宋_GB2312" w:cs="Arial"/>
          <w:sz w:val="28"/>
          <w:szCs w:val="28"/>
        </w:rPr>
        <w:t>强制检定项目填报单价不为 0 的；</w:t>
      </w:r>
    </w:p>
    <w:p w14:paraId="6B29564F">
      <w:pPr>
        <w:numPr>
          <w:ilvl w:val="0"/>
          <w:numId w:val="0"/>
        </w:num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lang w:val="en-US" w:eastAsia="zh-CN"/>
        </w:rPr>
        <w:t>3.</w:t>
      </w:r>
      <w:r>
        <w:rPr>
          <w:rFonts w:hint="eastAsia" w:ascii="仿宋_GB2312" w:hAnsi="Arial" w:eastAsia="仿宋_GB2312" w:cs="Arial"/>
          <w:sz w:val="28"/>
          <w:szCs w:val="28"/>
        </w:rPr>
        <w:t>存在不响应实质性条款、资质不满足要求等情形的；</w:t>
      </w:r>
    </w:p>
    <w:p w14:paraId="429D15C2">
      <w:pPr>
        <w:numPr>
          <w:ilvl w:val="0"/>
          <w:numId w:val="0"/>
        </w:num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lang w:val="en-US" w:eastAsia="zh-CN"/>
        </w:rPr>
        <w:t>4.</w:t>
      </w:r>
      <w:r>
        <w:rPr>
          <w:rFonts w:hint="eastAsia" w:ascii="仿宋_GB2312" w:hAnsi="Arial" w:eastAsia="仿宋_GB2312" w:cs="Arial"/>
          <w:sz w:val="28"/>
          <w:szCs w:val="28"/>
        </w:rPr>
        <w:t>存在明显不平衡报价且不能合理说明的。</w:t>
      </w:r>
    </w:p>
    <w:p w14:paraId="6D16F81A">
      <w:pPr>
        <w:numPr>
          <w:ilvl w:val="0"/>
          <w:numId w:val="0"/>
        </w:num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kern w:val="2"/>
          <w:sz w:val="28"/>
          <w:szCs w:val="28"/>
          <w:lang w:val="en-US" w:eastAsia="zh-CN" w:bidi="ar-SA"/>
        </w:rPr>
        <w:t>（五）</w:t>
      </w:r>
      <w:r>
        <w:rPr>
          <w:rFonts w:hint="eastAsia" w:ascii="仿宋_GB2312" w:hAnsi="Arial" w:eastAsia="仿宋_GB2312" w:cs="Arial"/>
          <w:sz w:val="28"/>
          <w:szCs w:val="28"/>
        </w:rPr>
        <w:t>报价说明：本项目采用单价报价、按现场实际检测数量据实结算。清单数量仅为预估值，评审阶段以预估数量计算评审总价；合同履约阶段，最终结算价款 = 实际发生的非强制检定设备数量 × 对应中标分项单价，据实结算。增量设备超出 10% 部分的协商计价，以中标供应商投标时填报的对应分项中标单价为基础。</w:t>
      </w:r>
      <w:bookmarkStart w:id="16" w:name="heading_9"/>
    </w:p>
    <w:p w14:paraId="64CEA997">
      <w:pPr>
        <w:spacing w:before="380" w:after="140" w:line="288" w:lineRule="auto"/>
        <w:jc w:val="left"/>
        <w:outlineLvl w:val="0"/>
        <w:rPr>
          <w:rFonts w:hint="eastAsia" w:ascii="黑体" w:hAnsi="黑体" w:eastAsia="黑体" w:cs="黑体"/>
          <w:b w:val="0"/>
          <w:bCs/>
          <w:sz w:val="28"/>
          <w:szCs w:val="28"/>
          <w:lang w:eastAsia="zh-CN"/>
        </w:rPr>
      </w:pPr>
      <w:r>
        <w:rPr>
          <w:rFonts w:hint="eastAsia" w:ascii="黑体" w:hAnsi="黑体" w:eastAsia="黑体" w:cs="黑体"/>
          <w:b w:val="0"/>
          <w:bCs/>
          <w:sz w:val="28"/>
          <w:szCs w:val="28"/>
          <w:lang w:eastAsia="zh-CN"/>
        </w:rPr>
        <w:t>七、支付方式</w:t>
      </w:r>
    </w:p>
    <w:p w14:paraId="0BB1E19D">
      <w:pPr>
        <w:numPr>
          <w:ilvl w:val="0"/>
          <w:numId w:val="0"/>
        </w:numPr>
        <w:spacing w:before="120" w:after="120" w:line="288" w:lineRule="auto"/>
        <w:jc w:val="left"/>
        <w:rPr>
          <w:rFonts w:hint="default" w:ascii="仿宋_GB2312" w:hAnsi="Arial" w:eastAsia="仿宋_GB2312" w:cs="Arial"/>
          <w:sz w:val="28"/>
          <w:szCs w:val="28"/>
          <w:lang w:val="en-US"/>
        </w:rPr>
      </w:pPr>
      <w:r>
        <w:rPr>
          <w:rFonts w:hint="eastAsia" w:ascii="仿宋_GB2312" w:hAnsi="Arial" w:eastAsia="仿宋_GB2312" w:cs="Arial"/>
          <w:sz w:val="28"/>
          <w:szCs w:val="28"/>
          <w:lang w:eastAsia="zh-CN"/>
        </w:rPr>
        <w:t>本项目所有服务内容完成验收后且供应商递交完整付款材料后</w:t>
      </w:r>
      <w:r>
        <w:rPr>
          <w:rFonts w:hint="eastAsia" w:ascii="仿宋_GB2312" w:hAnsi="Arial" w:eastAsia="仿宋_GB2312" w:cs="Arial"/>
          <w:sz w:val="28"/>
          <w:szCs w:val="28"/>
          <w:lang w:val="en-US" w:eastAsia="zh-CN"/>
        </w:rPr>
        <w:t>10个工作日内完成付款。</w:t>
      </w:r>
    </w:p>
    <w:p w14:paraId="299D074C">
      <w:pPr>
        <w:spacing w:before="380" w:after="140" w:line="288" w:lineRule="auto"/>
        <w:jc w:val="left"/>
        <w:outlineLvl w:val="0"/>
        <w:rPr>
          <w:rFonts w:ascii="仿宋_GB2312" w:hAnsi="Arial" w:eastAsia="仿宋_GB2312" w:cs="Arial"/>
          <w:b/>
          <w:sz w:val="28"/>
          <w:szCs w:val="28"/>
        </w:rPr>
      </w:pPr>
    </w:p>
    <w:p w14:paraId="164E1B54">
      <w:pPr>
        <w:spacing w:before="380" w:after="140" w:line="288" w:lineRule="auto"/>
        <w:jc w:val="left"/>
        <w:outlineLvl w:val="0"/>
        <w:rPr>
          <w:rFonts w:hint="eastAsia" w:ascii="仿宋_GB2312" w:hAnsi="Arial" w:eastAsia="仿宋_GB2312" w:cs="Arial"/>
          <w:b/>
          <w:sz w:val="28"/>
          <w:szCs w:val="28"/>
        </w:rPr>
      </w:pPr>
    </w:p>
    <w:p w14:paraId="20C86E97">
      <w:pPr>
        <w:spacing w:before="380" w:after="140" w:line="288" w:lineRule="auto"/>
        <w:jc w:val="left"/>
        <w:outlineLvl w:val="0"/>
        <w:rPr>
          <w:rFonts w:hint="eastAsia" w:ascii="仿宋_GB2312" w:hAnsi="Arial" w:eastAsia="仿宋_GB2312" w:cs="Arial"/>
          <w:b/>
          <w:sz w:val="28"/>
          <w:szCs w:val="28"/>
        </w:rPr>
      </w:pPr>
    </w:p>
    <w:p w14:paraId="0DBC3B75">
      <w:pPr>
        <w:spacing w:before="380" w:after="140" w:line="288" w:lineRule="auto"/>
        <w:jc w:val="left"/>
        <w:outlineLvl w:val="0"/>
        <w:rPr>
          <w:rFonts w:hint="eastAsia" w:ascii="仿宋_GB2312" w:hAnsi="Arial" w:eastAsia="仿宋_GB2312" w:cs="Arial"/>
          <w:b/>
          <w:sz w:val="28"/>
          <w:szCs w:val="28"/>
        </w:rPr>
      </w:pPr>
    </w:p>
    <w:p w14:paraId="65BAEBD2">
      <w:pPr>
        <w:spacing w:before="380" w:after="140" w:line="288" w:lineRule="auto"/>
        <w:jc w:val="left"/>
        <w:outlineLvl w:val="0"/>
        <w:rPr>
          <w:rFonts w:hint="eastAsia" w:ascii="仿宋_GB2312" w:hAnsi="Arial" w:eastAsia="仿宋_GB2312" w:cs="Arial"/>
          <w:b/>
          <w:sz w:val="28"/>
          <w:szCs w:val="28"/>
        </w:rPr>
      </w:pPr>
    </w:p>
    <w:p w14:paraId="70C69852">
      <w:pPr>
        <w:spacing w:before="380" w:after="140" w:line="288" w:lineRule="auto"/>
        <w:jc w:val="left"/>
        <w:outlineLvl w:val="0"/>
        <w:rPr>
          <w:rFonts w:hint="eastAsia" w:ascii="仿宋_GB2312" w:hAnsi="Arial" w:eastAsia="仿宋_GB2312" w:cs="Arial"/>
          <w:b/>
          <w:sz w:val="28"/>
          <w:szCs w:val="28"/>
        </w:rPr>
      </w:pPr>
    </w:p>
    <w:p w14:paraId="32BDC28A">
      <w:pPr>
        <w:spacing w:before="380" w:after="140" w:line="288" w:lineRule="auto"/>
        <w:jc w:val="left"/>
        <w:outlineLvl w:val="0"/>
        <w:rPr>
          <w:rFonts w:hint="eastAsia" w:ascii="仿宋_GB2312" w:hAnsi="Arial" w:eastAsia="仿宋_GB2312" w:cs="Arial"/>
          <w:b/>
          <w:sz w:val="28"/>
          <w:szCs w:val="28"/>
        </w:rPr>
      </w:pPr>
    </w:p>
    <w:p w14:paraId="292F54C8">
      <w:pPr>
        <w:spacing w:before="380" w:after="140" w:line="288" w:lineRule="auto"/>
        <w:jc w:val="left"/>
        <w:outlineLvl w:val="0"/>
        <w:rPr>
          <w:rFonts w:hint="eastAsia" w:ascii="仿宋_GB2312" w:hAnsi="Arial" w:eastAsia="仿宋_GB2312" w:cs="Arial"/>
          <w:b/>
          <w:sz w:val="28"/>
          <w:szCs w:val="28"/>
        </w:rPr>
      </w:pPr>
    </w:p>
    <w:p w14:paraId="76760A88">
      <w:pPr>
        <w:spacing w:before="380" w:after="140" w:line="288" w:lineRule="auto"/>
        <w:jc w:val="left"/>
        <w:outlineLvl w:val="0"/>
        <w:rPr>
          <w:rFonts w:hint="eastAsia" w:ascii="仿宋_GB2312" w:hAnsi="Arial" w:eastAsia="仿宋_GB2312" w:cs="Arial"/>
          <w:b/>
          <w:sz w:val="28"/>
          <w:szCs w:val="28"/>
        </w:rPr>
      </w:pPr>
    </w:p>
    <w:p w14:paraId="219C4F1A">
      <w:pPr>
        <w:spacing w:before="380" w:after="140" w:line="288" w:lineRule="auto"/>
        <w:jc w:val="left"/>
        <w:outlineLvl w:val="0"/>
        <w:rPr>
          <w:rFonts w:hint="eastAsia" w:ascii="仿宋_GB2312" w:hAnsi="Arial" w:eastAsia="仿宋_GB2312" w:cs="Arial"/>
          <w:b/>
          <w:sz w:val="28"/>
          <w:szCs w:val="28"/>
        </w:rPr>
      </w:pPr>
    </w:p>
    <w:p w14:paraId="5BCCF84F">
      <w:pPr>
        <w:spacing w:before="380" w:after="140" w:line="288" w:lineRule="auto"/>
        <w:jc w:val="left"/>
        <w:outlineLvl w:val="0"/>
        <w:rPr>
          <w:rFonts w:hint="eastAsia" w:ascii="仿宋_GB2312" w:hAnsi="Arial" w:eastAsia="仿宋_GB2312" w:cs="Arial"/>
          <w:b/>
          <w:sz w:val="28"/>
          <w:szCs w:val="28"/>
        </w:rPr>
      </w:pPr>
    </w:p>
    <w:p w14:paraId="01713B21">
      <w:pPr>
        <w:spacing w:before="380" w:after="140" w:line="288" w:lineRule="auto"/>
        <w:jc w:val="left"/>
        <w:outlineLvl w:val="0"/>
        <w:rPr>
          <w:rFonts w:hint="eastAsia" w:ascii="仿宋_GB2312" w:hAnsi="Arial" w:eastAsia="仿宋_GB2312" w:cs="Arial"/>
          <w:b/>
          <w:sz w:val="28"/>
          <w:szCs w:val="28"/>
        </w:rPr>
      </w:pPr>
    </w:p>
    <w:p w14:paraId="53722E18">
      <w:pPr>
        <w:spacing w:before="380" w:after="140" w:line="288" w:lineRule="auto"/>
        <w:jc w:val="left"/>
        <w:outlineLvl w:val="0"/>
        <w:rPr>
          <w:rFonts w:ascii="仿宋_GB2312" w:eastAsia="仿宋_GB2312"/>
          <w:sz w:val="28"/>
          <w:szCs w:val="28"/>
        </w:rPr>
      </w:pPr>
      <w:r>
        <w:rPr>
          <w:rFonts w:hint="eastAsia" w:ascii="仿宋_GB2312" w:hAnsi="Arial" w:eastAsia="仿宋_GB2312" w:cs="Arial"/>
          <w:b/>
          <w:sz w:val="28"/>
          <w:szCs w:val="28"/>
        </w:rPr>
        <w:t>附件 1：汉源县人民医院计量检测服务报价单</w:t>
      </w:r>
      <w:bookmarkEnd w:id="16"/>
    </w:p>
    <w:p w14:paraId="716CF377">
      <w:pPr>
        <w:spacing w:before="320" w:after="120" w:line="288" w:lineRule="auto"/>
        <w:jc w:val="left"/>
        <w:outlineLvl w:val="1"/>
        <w:rPr>
          <w:rFonts w:ascii="仿宋_GB2312" w:eastAsia="仿宋_GB2312"/>
          <w:sz w:val="28"/>
          <w:szCs w:val="28"/>
        </w:rPr>
      </w:pPr>
      <w:bookmarkStart w:id="17" w:name="heading_10"/>
      <w:r>
        <w:rPr>
          <w:rFonts w:hint="eastAsia" w:ascii="仿宋_GB2312" w:hAnsi="Arial" w:eastAsia="仿宋_GB2312" w:cs="Arial"/>
          <w:b/>
          <w:sz w:val="28"/>
          <w:szCs w:val="28"/>
        </w:rPr>
        <w:t>汉源县人民医院计量检测服务报价单（供应商填写）</w:t>
      </w:r>
      <w:bookmarkEnd w:id="17"/>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971"/>
        <w:gridCol w:w="1984"/>
        <w:gridCol w:w="688"/>
        <w:gridCol w:w="1097"/>
        <w:gridCol w:w="1185"/>
        <w:gridCol w:w="1185"/>
        <w:gridCol w:w="1185"/>
      </w:tblGrid>
      <w:tr w14:paraId="26B5D1C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DD1011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序号</w:t>
            </w:r>
          </w:p>
        </w:tc>
        <w:tc>
          <w:tcPr>
            <w:tcW w:w="1984" w:type="dxa"/>
            <w:tcMar>
              <w:top w:w="60" w:type="dxa"/>
              <w:left w:w="120" w:type="dxa"/>
              <w:bottom w:w="30" w:type="dxa"/>
              <w:right w:w="120" w:type="dxa"/>
            </w:tcMar>
          </w:tcPr>
          <w:p w14:paraId="260C8C5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计量器具名称</w:t>
            </w:r>
          </w:p>
        </w:tc>
        <w:tc>
          <w:tcPr>
            <w:tcW w:w="688" w:type="dxa"/>
            <w:tcMar>
              <w:top w:w="60" w:type="dxa"/>
              <w:left w:w="120" w:type="dxa"/>
              <w:bottom w:w="30" w:type="dxa"/>
              <w:right w:w="120" w:type="dxa"/>
            </w:tcMar>
          </w:tcPr>
          <w:p w14:paraId="70983A9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数量</w:t>
            </w:r>
          </w:p>
        </w:tc>
        <w:tc>
          <w:tcPr>
            <w:tcW w:w="1097" w:type="dxa"/>
            <w:tcMar>
              <w:top w:w="60" w:type="dxa"/>
              <w:left w:w="120" w:type="dxa"/>
              <w:bottom w:w="30" w:type="dxa"/>
              <w:right w:w="120" w:type="dxa"/>
            </w:tcMar>
          </w:tcPr>
          <w:p w14:paraId="7B2687B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单台报价（元）</w:t>
            </w:r>
          </w:p>
        </w:tc>
        <w:tc>
          <w:tcPr>
            <w:tcW w:w="1185" w:type="dxa"/>
            <w:tcMar>
              <w:top w:w="60" w:type="dxa"/>
              <w:left w:w="120" w:type="dxa"/>
              <w:bottom w:w="30" w:type="dxa"/>
              <w:right w:w="120" w:type="dxa"/>
            </w:tcMar>
          </w:tcPr>
          <w:p w14:paraId="6D102BB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检测 / 校准次数</w:t>
            </w:r>
          </w:p>
        </w:tc>
        <w:tc>
          <w:tcPr>
            <w:tcW w:w="1185" w:type="dxa"/>
            <w:tcMar>
              <w:top w:w="60" w:type="dxa"/>
              <w:left w:w="120" w:type="dxa"/>
              <w:bottom w:w="30" w:type="dxa"/>
              <w:right w:w="120" w:type="dxa"/>
            </w:tcMar>
          </w:tcPr>
          <w:p w14:paraId="19259EA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总金额（元）</w:t>
            </w:r>
          </w:p>
        </w:tc>
        <w:tc>
          <w:tcPr>
            <w:tcW w:w="1185" w:type="dxa"/>
            <w:tcMar>
              <w:top w:w="60" w:type="dxa"/>
              <w:left w:w="120" w:type="dxa"/>
              <w:bottom w:w="30" w:type="dxa"/>
              <w:right w:w="120" w:type="dxa"/>
            </w:tcMar>
          </w:tcPr>
          <w:p w14:paraId="1EDFC32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是否强制检定</w:t>
            </w:r>
          </w:p>
        </w:tc>
      </w:tr>
      <w:tr w14:paraId="2DA7BB4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44D030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984" w:type="dxa"/>
            <w:tcMar>
              <w:top w:w="60" w:type="dxa"/>
              <w:left w:w="120" w:type="dxa"/>
              <w:bottom w:w="30" w:type="dxa"/>
              <w:right w:w="120" w:type="dxa"/>
            </w:tcMar>
          </w:tcPr>
          <w:p w14:paraId="4CD2CC0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血压计（水银台式血压计）</w:t>
            </w:r>
          </w:p>
        </w:tc>
        <w:tc>
          <w:tcPr>
            <w:tcW w:w="688" w:type="dxa"/>
            <w:tcMar>
              <w:top w:w="60" w:type="dxa"/>
              <w:left w:w="120" w:type="dxa"/>
              <w:bottom w:w="30" w:type="dxa"/>
              <w:right w:w="120" w:type="dxa"/>
            </w:tcMar>
          </w:tcPr>
          <w:p w14:paraId="6A4629E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105</w:t>
            </w:r>
          </w:p>
        </w:tc>
        <w:tc>
          <w:tcPr>
            <w:tcW w:w="1097" w:type="dxa"/>
            <w:tcMar>
              <w:top w:w="60" w:type="dxa"/>
              <w:left w:w="120" w:type="dxa"/>
              <w:bottom w:w="30" w:type="dxa"/>
              <w:right w:w="120" w:type="dxa"/>
            </w:tcMar>
          </w:tcPr>
          <w:p w14:paraId="4DE19CF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23B5CD6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2CE4C88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2A9928A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006D7B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FD43C9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984" w:type="dxa"/>
            <w:tcMar>
              <w:top w:w="60" w:type="dxa"/>
              <w:left w:w="120" w:type="dxa"/>
              <w:bottom w:w="30" w:type="dxa"/>
              <w:right w:w="120" w:type="dxa"/>
            </w:tcMar>
          </w:tcPr>
          <w:p w14:paraId="6C002C3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电子血压计</w:t>
            </w:r>
          </w:p>
        </w:tc>
        <w:tc>
          <w:tcPr>
            <w:tcW w:w="688" w:type="dxa"/>
            <w:tcMar>
              <w:top w:w="60" w:type="dxa"/>
              <w:left w:w="120" w:type="dxa"/>
              <w:bottom w:w="30" w:type="dxa"/>
              <w:right w:w="120" w:type="dxa"/>
            </w:tcMar>
          </w:tcPr>
          <w:p w14:paraId="7BC9202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52</w:t>
            </w:r>
          </w:p>
        </w:tc>
        <w:tc>
          <w:tcPr>
            <w:tcW w:w="1097" w:type="dxa"/>
            <w:tcMar>
              <w:top w:w="60" w:type="dxa"/>
              <w:left w:w="120" w:type="dxa"/>
              <w:bottom w:w="30" w:type="dxa"/>
              <w:right w:w="120" w:type="dxa"/>
            </w:tcMar>
          </w:tcPr>
          <w:p w14:paraId="5EA15EB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41D2491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62EDE3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7B6E49E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2D6F75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49C928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w:t>
            </w:r>
          </w:p>
        </w:tc>
        <w:tc>
          <w:tcPr>
            <w:tcW w:w="1984" w:type="dxa"/>
            <w:tcMar>
              <w:top w:w="60" w:type="dxa"/>
              <w:left w:w="120" w:type="dxa"/>
              <w:bottom w:w="30" w:type="dxa"/>
              <w:right w:w="120" w:type="dxa"/>
            </w:tcMar>
          </w:tcPr>
          <w:p w14:paraId="67C86D9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心电图机</w:t>
            </w:r>
          </w:p>
        </w:tc>
        <w:tc>
          <w:tcPr>
            <w:tcW w:w="688" w:type="dxa"/>
            <w:tcMar>
              <w:top w:w="60" w:type="dxa"/>
              <w:left w:w="120" w:type="dxa"/>
              <w:bottom w:w="30" w:type="dxa"/>
              <w:right w:w="120" w:type="dxa"/>
            </w:tcMar>
          </w:tcPr>
          <w:p w14:paraId="6B3DE42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28</w:t>
            </w:r>
          </w:p>
        </w:tc>
        <w:tc>
          <w:tcPr>
            <w:tcW w:w="1097" w:type="dxa"/>
            <w:tcMar>
              <w:top w:w="60" w:type="dxa"/>
              <w:left w:w="120" w:type="dxa"/>
              <w:bottom w:w="30" w:type="dxa"/>
              <w:right w:w="120" w:type="dxa"/>
            </w:tcMar>
          </w:tcPr>
          <w:p w14:paraId="7372B8A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30D698E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4357A7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7701A6D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535745D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207C0E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4</w:t>
            </w:r>
          </w:p>
        </w:tc>
        <w:tc>
          <w:tcPr>
            <w:tcW w:w="1984" w:type="dxa"/>
            <w:tcMar>
              <w:top w:w="60" w:type="dxa"/>
              <w:left w:w="120" w:type="dxa"/>
              <w:bottom w:w="30" w:type="dxa"/>
              <w:right w:w="120" w:type="dxa"/>
            </w:tcMar>
          </w:tcPr>
          <w:p w14:paraId="4E3F94E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多参数监护仪</w:t>
            </w:r>
          </w:p>
        </w:tc>
        <w:tc>
          <w:tcPr>
            <w:tcW w:w="688" w:type="dxa"/>
            <w:tcMar>
              <w:top w:w="60" w:type="dxa"/>
              <w:left w:w="120" w:type="dxa"/>
              <w:bottom w:w="30" w:type="dxa"/>
              <w:right w:w="120" w:type="dxa"/>
            </w:tcMar>
          </w:tcPr>
          <w:p w14:paraId="289CB3E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173</w:t>
            </w:r>
          </w:p>
        </w:tc>
        <w:tc>
          <w:tcPr>
            <w:tcW w:w="1097" w:type="dxa"/>
            <w:tcMar>
              <w:top w:w="60" w:type="dxa"/>
              <w:left w:w="120" w:type="dxa"/>
              <w:bottom w:w="30" w:type="dxa"/>
              <w:right w:w="120" w:type="dxa"/>
            </w:tcMar>
          </w:tcPr>
          <w:p w14:paraId="17C52B7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4E8E6CD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B74BD5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4D0ACC3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55CFE20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210B26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5</w:t>
            </w:r>
          </w:p>
        </w:tc>
        <w:tc>
          <w:tcPr>
            <w:tcW w:w="1984" w:type="dxa"/>
            <w:tcMar>
              <w:top w:w="60" w:type="dxa"/>
              <w:left w:w="120" w:type="dxa"/>
              <w:bottom w:w="30" w:type="dxa"/>
              <w:right w:w="120" w:type="dxa"/>
            </w:tcMar>
          </w:tcPr>
          <w:p w14:paraId="38F6EC7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X 光机 / DR/CR/C 臂</w:t>
            </w:r>
          </w:p>
        </w:tc>
        <w:tc>
          <w:tcPr>
            <w:tcW w:w="688" w:type="dxa"/>
            <w:tcMar>
              <w:top w:w="60" w:type="dxa"/>
              <w:left w:w="120" w:type="dxa"/>
              <w:bottom w:w="30" w:type="dxa"/>
              <w:right w:w="120" w:type="dxa"/>
            </w:tcMar>
          </w:tcPr>
          <w:p w14:paraId="6365149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w:t>
            </w:r>
          </w:p>
        </w:tc>
        <w:tc>
          <w:tcPr>
            <w:tcW w:w="1097" w:type="dxa"/>
            <w:tcMar>
              <w:top w:w="60" w:type="dxa"/>
              <w:left w:w="120" w:type="dxa"/>
              <w:bottom w:w="30" w:type="dxa"/>
              <w:right w:w="120" w:type="dxa"/>
            </w:tcMar>
          </w:tcPr>
          <w:p w14:paraId="60F6493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02535CD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585EB0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760D72F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1926FA0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0E7629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6</w:t>
            </w:r>
          </w:p>
        </w:tc>
        <w:tc>
          <w:tcPr>
            <w:tcW w:w="1984" w:type="dxa"/>
            <w:tcMar>
              <w:top w:w="60" w:type="dxa"/>
              <w:left w:w="120" w:type="dxa"/>
              <w:bottom w:w="30" w:type="dxa"/>
              <w:right w:w="120" w:type="dxa"/>
            </w:tcMar>
          </w:tcPr>
          <w:p w14:paraId="01CE24E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CT</w:t>
            </w:r>
          </w:p>
        </w:tc>
        <w:tc>
          <w:tcPr>
            <w:tcW w:w="688" w:type="dxa"/>
            <w:tcMar>
              <w:top w:w="60" w:type="dxa"/>
              <w:left w:w="120" w:type="dxa"/>
              <w:bottom w:w="30" w:type="dxa"/>
              <w:right w:w="120" w:type="dxa"/>
            </w:tcMar>
          </w:tcPr>
          <w:p w14:paraId="5D264F1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097" w:type="dxa"/>
            <w:tcMar>
              <w:top w:w="60" w:type="dxa"/>
              <w:left w:w="120" w:type="dxa"/>
              <w:bottom w:w="30" w:type="dxa"/>
              <w:right w:w="120" w:type="dxa"/>
            </w:tcMar>
          </w:tcPr>
          <w:p w14:paraId="0D29911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4B40FF5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23FDF3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45B730C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30F55C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DAD33C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7</w:t>
            </w:r>
          </w:p>
        </w:tc>
        <w:tc>
          <w:tcPr>
            <w:tcW w:w="1984" w:type="dxa"/>
            <w:tcMar>
              <w:top w:w="60" w:type="dxa"/>
              <w:left w:w="120" w:type="dxa"/>
              <w:bottom w:w="30" w:type="dxa"/>
              <w:right w:w="120" w:type="dxa"/>
            </w:tcMar>
          </w:tcPr>
          <w:p w14:paraId="26F65FE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验光仪</w:t>
            </w:r>
          </w:p>
        </w:tc>
        <w:tc>
          <w:tcPr>
            <w:tcW w:w="688" w:type="dxa"/>
            <w:tcMar>
              <w:top w:w="60" w:type="dxa"/>
              <w:left w:w="120" w:type="dxa"/>
              <w:bottom w:w="30" w:type="dxa"/>
              <w:right w:w="120" w:type="dxa"/>
            </w:tcMar>
          </w:tcPr>
          <w:p w14:paraId="21E13A2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097" w:type="dxa"/>
            <w:tcMar>
              <w:top w:w="60" w:type="dxa"/>
              <w:left w:w="120" w:type="dxa"/>
              <w:bottom w:w="30" w:type="dxa"/>
              <w:right w:w="120" w:type="dxa"/>
            </w:tcMar>
          </w:tcPr>
          <w:p w14:paraId="665929D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68AB2D6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E7B133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1819C3D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是</w:t>
            </w:r>
          </w:p>
        </w:tc>
      </w:tr>
      <w:tr w14:paraId="5ACBACA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050508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8</w:t>
            </w:r>
          </w:p>
        </w:tc>
        <w:tc>
          <w:tcPr>
            <w:tcW w:w="1984" w:type="dxa"/>
            <w:tcMar>
              <w:top w:w="60" w:type="dxa"/>
              <w:left w:w="120" w:type="dxa"/>
              <w:bottom w:w="30" w:type="dxa"/>
              <w:right w:w="120" w:type="dxa"/>
            </w:tcMar>
          </w:tcPr>
          <w:p w14:paraId="31FE126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氧气吸入器</w:t>
            </w:r>
          </w:p>
        </w:tc>
        <w:tc>
          <w:tcPr>
            <w:tcW w:w="688" w:type="dxa"/>
            <w:tcMar>
              <w:top w:w="60" w:type="dxa"/>
              <w:left w:w="120" w:type="dxa"/>
              <w:bottom w:w="30" w:type="dxa"/>
              <w:right w:w="120" w:type="dxa"/>
            </w:tcMar>
          </w:tcPr>
          <w:p w14:paraId="162B64F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681</w:t>
            </w:r>
          </w:p>
        </w:tc>
        <w:tc>
          <w:tcPr>
            <w:tcW w:w="1097" w:type="dxa"/>
            <w:tcMar>
              <w:top w:w="60" w:type="dxa"/>
              <w:left w:w="120" w:type="dxa"/>
              <w:bottom w:w="30" w:type="dxa"/>
              <w:right w:w="120" w:type="dxa"/>
            </w:tcMar>
          </w:tcPr>
          <w:p w14:paraId="0BB8CC58">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271802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5795B42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26A962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48F890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B7759D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9</w:t>
            </w:r>
          </w:p>
        </w:tc>
        <w:tc>
          <w:tcPr>
            <w:tcW w:w="1984" w:type="dxa"/>
            <w:tcMar>
              <w:top w:w="60" w:type="dxa"/>
              <w:left w:w="120" w:type="dxa"/>
              <w:bottom w:w="30" w:type="dxa"/>
              <w:right w:w="120" w:type="dxa"/>
            </w:tcMar>
          </w:tcPr>
          <w:p w14:paraId="11D0398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带表氧气吸入器</w:t>
            </w:r>
          </w:p>
        </w:tc>
        <w:tc>
          <w:tcPr>
            <w:tcW w:w="688" w:type="dxa"/>
            <w:tcMar>
              <w:top w:w="60" w:type="dxa"/>
              <w:left w:w="120" w:type="dxa"/>
              <w:bottom w:w="30" w:type="dxa"/>
              <w:right w:w="120" w:type="dxa"/>
            </w:tcMar>
          </w:tcPr>
          <w:p w14:paraId="35BE9F8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61</w:t>
            </w:r>
          </w:p>
        </w:tc>
        <w:tc>
          <w:tcPr>
            <w:tcW w:w="1097" w:type="dxa"/>
            <w:tcMar>
              <w:top w:w="60" w:type="dxa"/>
              <w:left w:w="120" w:type="dxa"/>
              <w:bottom w:w="30" w:type="dxa"/>
              <w:right w:w="120" w:type="dxa"/>
            </w:tcMar>
          </w:tcPr>
          <w:p w14:paraId="7CF6D4B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626BFA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62B6FA1B">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DADD55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20BB8B6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2AEA05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10</w:t>
            </w:r>
          </w:p>
        </w:tc>
        <w:tc>
          <w:tcPr>
            <w:tcW w:w="1984" w:type="dxa"/>
            <w:tcMar>
              <w:top w:w="60" w:type="dxa"/>
              <w:left w:w="120" w:type="dxa"/>
              <w:bottom w:w="30" w:type="dxa"/>
              <w:right w:w="120" w:type="dxa"/>
            </w:tcMar>
          </w:tcPr>
          <w:p w14:paraId="2E35049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全自动生化分析仪</w:t>
            </w:r>
          </w:p>
        </w:tc>
        <w:tc>
          <w:tcPr>
            <w:tcW w:w="688" w:type="dxa"/>
            <w:tcMar>
              <w:top w:w="60" w:type="dxa"/>
              <w:left w:w="120" w:type="dxa"/>
              <w:bottom w:w="30" w:type="dxa"/>
              <w:right w:w="120" w:type="dxa"/>
            </w:tcMar>
          </w:tcPr>
          <w:p w14:paraId="28F4832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097" w:type="dxa"/>
            <w:tcMar>
              <w:top w:w="60" w:type="dxa"/>
              <w:left w:w="120" w:type="dxa"/>
              <w:bottom w:w="30" w:type="dxa"/>
              <w:right w:w="120" w:type="dxa"/>
            </w:tcMar>
          </w:tcPr>
          <w:p w14:paraId="0E6C3BE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15CA035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A5C6B6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15BE674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EA69CB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3B7F8E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11</w:t>
            </w:r>
          </w:p>
        </w:tc>
        <w:tc>
          <w:tcPr>
            <w:tcW w:w="1984" w:type="dxa"/>
            <w:tcMar>
              <w:top w:w="60" w:type="dxa"/>
              <w:left w:w="120" w:type="dxa"/>
              <w:bottom w:w="30" w:type="dxa"/>
              <w:right w:w="120" w:type="dxa"/>
            </w:tcMar>
          </w:tcPr>
          <w:p w14:paraId="4340378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电解质分析仪</w:t>
            </w:r>
          </w:p>
        </w:tc>
        <w:tc>
          <w:tcPr>
            <w:tcW w:w="688" w:type="dxa"/>
            <w:tcMar>
              <w:top w:w="60" w:type="dxa"/>
              <w:left w:w="120" w:type="dxa"/>
              <w:bottom w:w="30" w:type="dxa"/>
              <w:right w:w="120" w:type="dxa"/>
            </w:tcMar>
          </w:tcPr>
          <w:p w14:paraId="2A11120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w:t>
            </w:r>
          </w:p>
        </w:tc>
        <w:tc>
          <w:tcPr>
            <w:tcW w:w="1097" w:type="dxa"/>
            <w:tcMar>
              <w:top w:w="60" w:type="dxa"/>
              <w:left w:w="120" w:type="dxa"/>
              <w:bottom w:w="30" w:type="dxa"/>
              <w:right w:w="120" w:type="dxa"/>
            </w:tcMar>
          </w:tcPr>
          <w:p w14:paraId="238D7029">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35FAEE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BB78C0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128D31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6917A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EC0316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12</w:t>
            </w:r>
          </w:p>
        </w:tc>
        <w:tc>
          <w:tcPr>
            <w:tcW w:w="1984" w:type="dxa"/>
            <w:tcMar>
              <w:top w:w="60" w:type="dxa"/>
              <w:left w:w="120" w:type="dxa"/>
              <w:bottom w:w="30" w:type="dxa"/>
              <w:right w:w="120" w:type="dxa"/>
            </w:tcMar>
          </w:tcPr>
          <w:p w14:paraId="6901BAC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血细胞分析仪</w:t>
            </w:r>
          </w:p>
        </w:tc>
        <w:tc>
          <w:tcPr>
            <w:tcW w:w="688" w:type="dxa"/>
            <w:tcMar>
              <w:top w:w="60" w:type="dxa"/>
              <w:left w:w="120" w:type="dxa"/>
              <w:bottom w:w="30" w:type="dxa"/>
              <w:right w:w="120" w:type="dxa"/>
            </w:tcMar>
          </w:tcPr>
          <w:p w14:paraId="0A432B8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w:t>
            </w:r>
          </w:p>
        </w:tc>
        <w:tc>
          <w:tcPr>
            <w:tcW w:w="1097" w:type="dxa"/>
            <w:tcMar>
              <w:top w:w="60" w:type="dxa"/>
              <w:left w:w="120" w:type="dxa"/>
              <w:bottom w:w="30" w:type="dxa"/>
              <w:right w:w="120" w:type="dxa"/>
            </w:tcMar>
          </w:tcPr>
          <w:p w14:paraId="6E10277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E319F2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76C0C94">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ABEAFD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4C6995F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702873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13</w:t>
            </w:r>
          </w:p>
        </w:tc>
        <w:tc>
          <w:tcPr>
            <w:tcW w:w="1984" w:type="dxa"/>
            <w:tcMar>
              <w:top w:w="60" w:type="dxa"/>
              <w:left w:w="120" w:type="dxa"/>
              <w:bottom w:w="30" w:type="dxa"/>
              <w:right w:w="120" w:type="dxa"/>
            </w:tcMar>
          </w:tcPr>
          <w:p w14:paraId="0771D6E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尿液分析仪</w:t>
            </w:r>
          </w:p>
        </w:tc>
        <w:tc>
          <w:tcPr>
            <w:tcW w:w="688" w:type="dxa"/>
            <w:tcMar>
              <w:top w:w="60" w:type="dxa"/>
              <w:left w:w="120" w:type="dxa"/>
              <w:bottom w:w="30" w:type="dxa"/>
              <w:right w:w="120" w:type="dxa"/>
            </w:tcMar>
          </w:tcPr>
          <w:p w14:paraId="2B244B2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097" w:type="dxa"/>
            <w:tcMar>
              <w:top w:w="60" w:type="dxa"/>
              <w:left w:w="120" w:type="dxa"/>
              <w:bottom w:w="30" w:type="dxa"/>
              <w:right w:w="120" w:type="dxa"/>
            </w:tcMar>
          </w:tcPr>
          <w:p w14:paraId="3B9E91ED">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B7726E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58CAA72">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939917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9E4B56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BF2A6C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14</w:t>
            </w:r>
          </w:p>
        </w:tc>
        <w:tc>
          <w:tcPr>
            <w:tcW w:w="1984" w:type="dxa"/>
            <w:tcMar>
              <w:top w:w="60" w:type="dxa"/>
              <w:left w:w="120" w:type="dxa"/>
              <w:bottom w:w="30" w:type="dxa"/>
              <w:right w:w="120" w:type="dxa"/>
            </w:tcMar>
          </w:tcPr>
          <w:p w14:paraId="11E6437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离心机</w:t>
            </w:r>
          </w:p>
        </w:tc>
        <w:tc>
          <w:tcPr>
            <w:tcW w:w="688" w:type="dxa"/>
            <w:tcMar>
              <w:top w:w="60" w:type="dxa"/>
              <w:left w:w="120" w:type="dxa"/>
              <w:bottom w:w="30" w:type="dxa"/>
              <w:right w:w="120" w:type="dxa"/>
            </w:tcMar>
          </w:tcPr>
          <w:p w14:paraId="0F354DC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14</w:t>
            </w:r>
          </w:p>
        </w:tc>
        <w:tc>
          <w:tcPr>
            <w:tcW w:w="1097" w:type="dxa"/>
            <w:tcMar>
              <w:top w:w="60" w:type="dxa"/>
              <w:left w:w="120" w:type="dxa"/>
              <w:bottom w:w="30" w:type="dxa"/>
              <w:right w:w="120" w:type="dxa"/>
            </w:tcMar>
          </w:tcPr>
          <w:p w14:paraId="66F476DC">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09B21F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2B64A58">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3C4581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D6806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7A713A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15</w:t>
            </w:r>
          </w:p>
        </w:tc>
        <w:tc>
          <w:tcPr>
            <w:tcW w:w="1984" w:type="dxa"/>
            <w:tcMar>
              <w:top w:w="60" w:type="dxa"/>
              <w:left w:w="120" w:type="dxa"/>
              <w:bottom w:w="30" w:type="dxa"/>
              <w:right w:w="120" w:type="dxa"/>
            </w:tcMar>
          </w:tcPr>
          <w:p w14:paraId="5C75EE0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冰柜、冷藏箱、冷藏柜</w:t>
            </w:r>
          </w:p>
        </w:tc>
        <w:tc>
          <w:tcPr>
            <w:tcW w:w="688" w:type="dxa"/>
            <w:tcMar>
              <w:top w:w="60" w:type="dxa"/>
              <w:left w:w="120" w:type="dxa"/>
              <w:bottom w:w="30" w:type="dxa"/>
              <w:right w:w="120" w:type="dxa"/>
            </w:tcMar>
          </w:tcPr>
          <w:p w14:paraId="547A057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48</w:t>
            </w:r>
          </w:p>
        </w:tc>
        <w:tc>
          <w:tcPr>
            <w:tcW w:w="1097" w:type="dxa"/>
            <w:tcMar>
              <w:top w:w="60" w:type="dxa"/>
              <w:left w:w="120" w:type="dxa"/>
              <w:bottom w:w="30" w:type="dxa"/>
              <w:right w:w="120" w:type="dxa"/>
            </w:tcMar>
          </w:tcPr>
          <w:p w14:paraId="52F89303">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12DE89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2CC18E4">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1B91886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7C571EB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027CC5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16</w:t>
            </w:r>
          </w:p>
        </w:tc>
        <w:tc>
          <w:tcPr>
            <w:tcW w:w="1984" w:type="dxa"/>
            <w:tcMar>
              <w:top w:w="60" w:type="dxa"/>
              <w:left w:w="120" w:type="dxa"/>
              <w:bottom w:w="30" w:type="dxa"/>
              <w:right w:w="120" w:type="dxa"/>
            </w:tcMar>
          </w:tcPr>
          <w:p w14:paraId="5E110D3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温湿度表</w:t>
            </w:r>
          </w:p>
        </w:tc>
        <w:tc>
          <w:tcPr>
            <w:tcW w:w="688" w:type="dxa"/>
            <w:tcMar>
              <w:top w:w="60" w:type="dxa"/>
              <w:left w:w="120" w:type="dxa"/>
              <w:bottom w:w="30" w:type="dxa"/>
              <w:right w:w="120" w:type="dxa"/>
            </w:tcMar>
          </w:tcPr>
          <w:p w14:paraId="3D71CB7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120</w:t>
            </w:r>
          </w:p>
        </w:tc>
        <w:tc>
          <w:tcPr>
            <w:tcW w:w="1097" w:type="dxa"/>
            <w:tcMar>
              <w:top w:w="60" w:type="dxa"/>
              <w:left w:w="120" w:type="dxa"/>
              <w:bottom w:w="30" w:type="dxa"/>
              <w:right w:w="120" w:type="dxa"/>
            </w:tcMar>
          </w:tcPr>
          <w:p w14:paraId="07B11AF1">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FF4DDA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EDF770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ACE741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1F13714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B98918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17</w:t>
            </w:r>
          </w:p>
        </w:tc>
        <w:tc>
          <w:tcPr>
            <w:tcW w:w="1984" w:type="dxa"/>
            <w:tcMar>
              <w:top w:w="60" w:type="dxa"/>
              <w:left w:w="120" w:type="dxa"/>
              <w:bottom w:w="30" w:type="dxa"/>
              <w:right w:w="120" w:type="dxa"/>
            </w:tcMar>
          </w:tcPr>
          <w:p w14:paraId="6E4E805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电子温度计</w:t>
            </w:r>
          </w:p>
        </w:tc>
        <w:tc>
          <w:tcPr>
            <w:tcW w:w="688" w:type="dxa"/>
            <w:tcMar>
              <w:top w:w="60" w:type="dxa"/>
              <w:left w:w="120" w:type="dxa"/>
              <w:bottom w:w="30" w:type="dxa"/>
              <w:right w:w="120" w:type="dxa"/>
            </w:tcMar>
          </w:tcPr>
          <w:p w14:paraId="7857E3F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16</w:t>
            </w:r>
          </w:p>
        </w:tc>
        <w:tc>
          <w:tcPr>
            <w:tcW w:w="1097" w:type="dxa"/>
            <w:tcMar>
              <w:top w:w="60" w:type="dxa"/>
              <w:left w:w="120" w:type="dxa"/>
              <w:bottom w:w="30" w:type="dxa"/>
              <w:right w:w="120" w:type="dxa"/>
            </w:tcMar>
          </w:tcPr>
          <w:p w14:paraId="5BC7C4CC">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93EFA6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927F94F">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3C3E5CA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5F2D32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35B8ED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18</w:t>
            </w:r>
          </w:p>
        </w:tc>
        <w:tc>
          <w:tcPr>
            <w:tcW w:w="1984" w:type="dxa"/>
            <w:tcMar>
              <w:top w:w="60" w:type="dxa"/>
              <w:left w:w="120" w:type="dxa"/>
              <w:bottom w:w="30" w:type="dxa"/>
              <w:right w:w="120" w:type="dxa"/>
            </w:tcMar>
          </w:tcPr>
          <w:p w14:paraId="15BB8A2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生物安全柜</w:t>
            </w:r>
          </w:p>
        </w:tc>
        <w:tc>
          <w:tcPr>
            <w:tcW w:w="688" w:type="dxa"/>
            <w:tcMar>
              <w:top w:w="60" w:type="dxa"/>
              <w:left w:w="120" w:type="dxa"/>
              <w:bottom w:w="30" w:type="dxa"/>
              <w:right w:w="120" w:type="dxa"/>
            </w:tcMar>
          </w:tcPr>
          <w:p w14:paraId="69A0E8F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7</w:t>
            </w:r>
          </w:p>
        </w:tc>
        <w:tc>
          <w:tcPr>
            <w:tcW w:w="1097" w:type="dxa"/>
            <w:tcMar>
              <w:top w:w="60" w:type="dxa"/>
              <w:left w:w="120" w:type="dxa"/>
              <w:bottom w:w="30" w:type="dxa"/>
              <w:right w:w="120" w:type="dxa"/>
            </w:tcMar>
          </w:tcPr>
          <w:p w14:paraId="74C0D162">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EA3C29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84AFC72">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3270C3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3269726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5C6327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19</w:t>
            </w:r>
          </w:p>
        </w:tc>
        <w:tc>
          <w:tcPr>
            <w:tcW w:w="1984" w:type="dxa"/>
            <w:tcMar>
              <w:top w:w="60" w:type="dxa"/>
              <w:left w:w="120" w:type="dxa"/>
              <w:bottom w:w="30" w:type="dxa"/>
              <w:right w:w="120" w:type="dxa"/>
            </w:tcMar>
          </w:tcPr>
          <w:p w14:paraId="7C2EC2A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B 超 / 彩超</w:t>
            </w:r>
          </w:p>
        </w:tc>
        <w:tc>
          <w:tcPr>
            <w:tcW w:w="688" w:type="dxa"/>
            <w:tcMar>
              <w:top w:w="60" w:type="dxa"/>
              <w:left w:w="120" w:type="dxa"/>
              <w:bottom w:w="30" w:type="dxa"/>
              <w:right w:w="120" w:type="dxa"/>
            </w:tcMar>
          </w:tcPr>
          <w:p w14:paraId="4D5CBC9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10</w:t>
            </w:r>
          </w:p>
        </w:tc>
        <w:tc>
          <w:tcPr>
            <w:tcW w:w="1097" w:type="dxa"/>
            <w:tcMar>
              <w:top w:w="60" w:type="dxa"/>
              <w:left w:w="120" w:type="dxa"/>
              <w:bottom w:w="30" w:type="dxa"/>
              <w:right w:w="120" w:type="dxa"/>
            </w:tcMar>
          </w:tcPr>
          <w:p w14:paraId="49677C8F">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8E86A5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E6525C1">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A56E27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484EE6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641AE7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20</w:t>
            </w:r>
          </w:p>
        </w:tc>
        <w:tc>
          <w:tcPr>
            <w:tcW w:w="1984" w:type="dxa"/>
            <w:tcMar>
              <w:top w:w="60" w:type="dxa"/>
              <w:left w:w="120" w:type="dxa"/>
              <w:bottom w:w="30" w:type="dxa"/>
              <w:right w:w="120" w:type="dxa"/>
            </w:tcMar>
          </w:tcPr>
          <w:p w14:paraId="3C0BCC3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除颤仪</w:t>
            </w:r>
          </w:p>
        </w:tc>
        <w:tc>
          <w:tcPr>
            <w:tcW w:w="688" w:type="dxa"/>
            <w:tcMar>
              <w:top w:w="60" w:type="dxa"/>
              <w:left w:w="120" w:type="dxa"/>
              <w:bottom w:w="30" w:type="dxa"/>
              <w:right w:w="120" w:type="dxa"/>
            </w:tcMar>
          </w:tcPr>
          <w:p w14:paraId="44E295D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18</w:t>
            </w:r>
          </w:p>
        </w:tc>
        <w:tc>
          <w:tcPr>
            <w:tcW w:w="1097" w:type="dxa"/>
            <w:tcMar>
              <w:top w:w="60" w:type="dxa"/>
              <w:left w:w="120" w:type="dxa"/>
              <w:bottom w:w="30" w:type="dxa"/>
              <w:right w:w="120" w:type="dxa"/>
            </w:tcMar>
          </w:tcPr>
          <w:p w14:paraId="756395A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29639E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0EAA48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2C4BFF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D274AD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CF64B1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21</w:t>
            </w:r>
          </w:p>
        </w:tc>
        <w:tc>
          <w:tcPr>
            <w:tcW w:w="1984" w:type="dxa"/>
            <w:tcMar>
              <w:top w:w="60" w:type="dxa"/>
              <w:left w:w="120" w:type="dxa"/>
              <w:bottom w:w="30" w:type="dxa"/>
              <w:right w:w="120" w:type="dxa"/>
            </w:tcMar>
          </w:tcPr>
          <w:p w14:paraId="6D1CA6B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呼吸机</w:t>
            </w:r>
          </w:p>
        </w:tc>
        <w:tc>
          <w:tcPr>
            <w:tcW w:w="688" w:type="dxa"/>
            <w:tcMar>
              <w:top w:w="60" w:type="dxa"/>
              <w:left w:w="120" w:type="dxa"/>
              <w:bottom w:w="30" w:type="dxa"/>
              <w:right w:w="120" w:type="dxa"/>
            </w:tcMar>
          </w:tcPr>
          <w:p w14:paraId="08B2FC9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32</w:t>
            </w:r>
          </w:p>
        </w:tc>
        <w:tc>
          <w:tcPr>
            <w:tcW w:w="1097" w:type="dxa"/>
            <w:tcMar>
              <w:top w:w="60" w:type="dxa"/>
              <w:left w:w="120" w:type="dxa"/>
              <w:bottom w:w="30" w:type="dxa"/>
              <w:right w:w="120" w:type="dxa"/>
            </w:tcMar>
          </w:tcPr>
          <w:p w14:paraId="398CD3F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362A1A8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00B7CFA">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3E51F12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4689238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236764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22</w:t>
            </w:r>
          </w:p>
        </w:tc>
        <w:tc>
          <w:tcPr>
            <w:tcW w:w="1984" w:type="dxa"/>
            <w:tcMar>
              <w:top w:w="60" w:type="dxa"/>
              <w:left w:w="120" w:type="dxa"/>
              <w:bottom w:w="30" w:type="dxa"/>
              <w:right w:w="120" w:type="dxa"/>
            </w:tcMar>
          </w:tcPr>
          <w:p w14:paraId="4C5C58E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注射泵</w:t>
            </w:r>
          </w:p>
        </w:tc>
        <w:tc>
          <w:tcPr>
            <w:tcW w:w="688" w:type="dxa"/>
            <w:tcMar>
              <w:top w:w="60" w:type="dxa"/>
              <w:left w:w="120" w:type="dxa"/>
              <w:bottom w:w="30" w:type="dxa"/>
              <w:right w:w="120" w:type="dxa"/>
            </w:tcMar>
          </w:tcPr>
          <w:p w14:paraId="44575A1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123</w:t>
            </w:r>
          </w:p>
        </w:tc>
        <w:tc>
          <w:tcPr>
            <w:tcW w:w="1097" w:type="dxa"/>
            <w:tcMar>
              <w:top w:w="60" w:type="dxa"/>
              <w:left w:w="120" w:type="dxa"/>
              <w:bottom w:w="30" w:type="dxa"/>
              <w:right w:w="120" w:type="dxa"/>
            </w:tcMar>
          </w:tcPr>
          <w:p w14:paraId="4661F13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24CEB93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EEE27E0">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EA64A0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BF46B3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D56079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23</w:t>
            </w:r>
          </w:p>
        </w:tc>
        <w:tc>
          <w:tcPr>
            <w:tcW w:w="1984" w:type="dxa"/>
            <w:tcMar>
              <w:top w:w="60" w:type="dxa"/>
              <w:left w:w="120" w:type="dxa"/>
              <w:bottom w:w="30" w:type="dxa"/>
              <w:right w:w="120" w:type="dxa"/>
            </w:tcMar>
          </w:tcPr>
          <w:p w14:paraId="40187E6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输液泵</w:t>
            </w:r>
          </w:p>
        </w:tc>
        <w:tc>
          <w:tcPr>
            <w:tcW w:w="688" w:type="dxa"/>
            <w:tcMar>
              <w:top w:w="60" w:type="dxa"/>
              <w:left w:w="120" w:type="dxa"/>
              <w:bottom w:w="30" w:type="dxa"/>
              <w:right w:w="120" w:type="dxa"/>
            </w:tcMar>
          </w:tcPr>
          <w:p w14:paraId="718BBD8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95</w:t>
            </w:r>
          </w:p>
        </w:tc>
        <w:tc>
          <w:tcPr>
            <w:tcW w:w="1097" w:type="dxa"/>
            <w:tcMar>
              <w:top w:w="60" w:type="dxa"/>
              <w:left w:w="120" w:type="dxa"/>
              <w:bottom w:w="30" w:type="dxa"/>
              <w:right w:w="120" w:type="dxa"/>
            </w:tcMar>
          </w:tcPr>
          <w:p w14:paraId="40B5A5B8">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2483F02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4E8B250">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30F2F18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1BCE511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EE3ABC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24</w:t>
            </w:r>
          </w:p>
        </w:tc>
        <w:tc>
          <w:tcPr>
            <w:tcW w:w="1984" w:type="dxa"/>
            <w:tcMar>
              <w:top w:w="60" w:type="dxa"/>
              <w:left w:w="120" w:type="dxa"/>
              <w:bottom w:w="30" w:type="dxa"/>
              <w:right w:w="120" w:type="dxa"/>
            </w:tcMar>
          </w:tcPr>
          <w:p w14:paraId="5CB353B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婴儿培养箱、婴儿辐射保暖台</w:t>
            </w:r>
          </w:p>
        </w:tc>
        <w:tc>
          <w:tcPr>
            <w:tcW w:w="688" w:type="dxa"/>
            <w:tcMar>
              <w:top w:w="60" w:type="dxa"/>
              <w:left w:w="120" w:type="dxa"/>
              <w:bottom w:w="30" w:type="dxa"/>
              <w:right w:w="120" w:type="dxa"/>
            </w:tcMar>
          </w:tcPr>
          <w:p w14:paraId="3BB1D28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18</w:t>
            </w:r>
          </w:p>
        </w:tc>
        <w:tc>
          <w:tcPr>
            <w:tcW w:w="1097" w:type="dxa"/>
            <w:tcMar>
              <w:top w:w="60" w:type="dxa"/>
              <w:left w:w="120" w:type="dxa"/>
              <w:bottom w:w="30" w:type="dxa"/>
              <w:right w:w="120" w:type="dxa"/>
            </w:tcMar>
          </w:tcPr>
          <w:p w14:paraId="5B770FA0">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BB9936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8BEDD4F">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55DFB4A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65010C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29B83B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25</w:t>
            </w:r>
          </w:p>
        </w:tc>
        <w:tc>
          <w:tcPr>
            <w:tcW w:w="1984" w:type="dxa"/>
            <w:tcMar>
              <w:top w:w="60" w:type="dxa"/>
              <w:left w:w="120" w:type="dxa"/>
              <w:bottom w:w="30" w:type="dxa"/>
              <w:right w:w="120" w:type="dxa"/>
            </w:tcMar>
          </w:tcPr>
          <w:p w14:paraId="26CED80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高压灭菌设备</w:t>
            </w:r>
          </w:p>
        </w:tc>
        <w:tc>
          <w:tcPr>
            <w:tcW w:w="688" w:type="dxa"/>
            <w:tcMar>
              <w:top w:w="60" w:type="dxa"/>
              <w:left w:w="120" w:type="dxa"/>
              <w:bottom w:w="30" w:type="dxa"/>
              <w:right w:w="120" w:type="dxa"/>
            </w:tcMar>
          </w:tcPr>
          <w:p w14:paraId="4F9B165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097" w:type="dxa"/>
            <w:tcMar>
              <w:top w:w="60" w:type="dxa"/>
              <w:left w:w="120" w:type="dxa"/>
              <w:bottom w:w="30" w:type="dxa"/>
              <w:right w:w="120" w:type="dxa"/>
            </w:tcMar>
          </w:tcPr>
          <w:p w14:paraId="28DCA71C">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788B21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9D47B04">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669072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3887566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2058BA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26</w:t>
            </w:r>
          </w:p>
        </w:tc>
        <w:tc>
          <w:tcPr>
            <w:tcW w:w="1984" w:type="dxa"/>
            <w:tcMar>
              <w:top w:w="60" w:type="dxa"/>
              <w:left w:w="120" w:type="dxa"/>
              <w:bottom w:w="30" w:type="dxa"/>
              <w:right w:w="120" w:type="dxa"/>
            </w:tcMar>
          </w:tcPr>
          <w:p w14:paraId="1AF6D48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体重秤</w:t>
            </w:r>
          </w:p>
        </w:tc>
        <w:tc>
          <w:tcPr>
            <w:tcW w:w="688" w:type="dxa"/>
            <w:tcMar>
              <w:top w:w="60" w:type="dxa"/>
              <w:left w:w="120" w:type="dxa"/>
              <w:bottom w:w="30" w:type="dxa"/>
              <w:right w:w="120" w:type="dxa"/>
            </w:tcMar>
          </w:tcPr>
          <w:p w14:paraId="40A7829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24</w:t>
            </w:r>
          </w:p>
        </w:tc>
        <w:tc>
          <w:tcPr>
            <w:tcW w:w="1097" w:type="dxa"/>
            <w:tcMar>
              <w:top w:w="60" w:type="dxa"/>
              <w:left w:w="120" w:type="dxa"/>
              <w:bottom w:w="30" w:type="dxa"/>
              <w:right w:w="120" w:type="dxa"/>
            </w:tcMar>
          </w:tcPr>
          <w:p w14:paraId="3C5DEC4D">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55A07A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D133EFB">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27DBA33">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643C5F1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F7133C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27</w:t>
            </w:r>
          </w:p>
        </w:tc>
        <w:tc>
          <w:tcPr>
            <w:tcW w:w="1984" w:type="dxa"/>
            <w:tcMar>
              <w:top w:w="60" w:type="dxa"/>
              <w:left w:w="120" w:type="dxa"/>
              <w:bottom w:w="30" w:type="dxa"/>
              <w:right w:w="120" w:type="dxa"/>
            </w:tcMar>
          </w:tcPr>
          <w:p w14:paraId="430E5E9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电子台秤</w:t>
            </w:r>
          </w:p>
        </w:tc>
        <w:tc>
          <w:tcPr>
            <w:tcW w:w="688" w:type="dxa"/>
            <w:tcMar>
              <w:top w:w="60" w:type="dxa"/>
              <w:left w:w="120" w:type="dxa"/>
              <w:bottom w:w="30" w:type="dxa"/>
              <w:right w:w="120" w:type="dxa"/>
            </w:tcMar>
          </w:tcPr>
          <w:p w14:paraId="12C487F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w:t>
            </w:r>
          </w:p>
        </w:tc>
        <w:tc>
          <w:tcPr>
            <w:tcW w:w="1097" w:type="dxa"/>
            <w:tcMar>
              <w:top w:w="60" w:type="dxa"/>
              <w:left w:w="120" w:type="dxa"/>
              <w:bottom w:w="30" w:type="dxa"/>
              <w:right w:w="120" w:type="dxa"/>
            </w:tcMar>
          </w:tcPr>
          <w:p w14:paraId="4CFE5665">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19B9FA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A14D41B">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CE9203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4FC663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134FE6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28</w:t>
            </w:r>
          </w:p>
        </w:tc>
        <w:tc>
          <w:tcPr>
            <w:tcW w:w="1984" w:type="dxa"/>
            <w:tcMar>
              <w:top w:w="60" w:type="dxa"/>
              <w:left w:w="120" w:type="dxa"/>
              <w:bottom w:w="30" w:type="dxa"/>
              <w:right w:w="120" w:type="dxa"/>
            </w:tcMar>
          </w:tcPr>
          <w:p w14:paraId="6E3701D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血液透析机</w:t>
            </w:r>
          </w:p>
        </w:tc>
        <w:tc>
          <w:tcPr>
            <w:tcW w:w="688" w:type="dxa"/>
            <w:tcMar>
              <w:top w:w="60" w:type="dxa"/>
              <w:left w:w="120" w:type="dxa"/>
              <w:bottom w:w="30" w:type="dxa"/>
              <w:right w:w="120" w:type="dxa"/>
            </w:tcMar>
          </w:tcPr>
          <w:p w14:paraId="098309DC">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25</w:t>
            </w:r>
          </w:p>
        </w:tc>
        <w:tc>
          <w:tcPr>
            <w:tcW w:w="1097" w:type="dxa"/>
            <w:tcMar>
              <w:top w:w="60" w:type="dxa"/>
              <w:left w:w="120" w:type="dxa"/>
              <w:bottom w:w="30" w:type="dxa"/>
              <w:right w:w="120" w:type="dxa"/>
            </w:tcMar>
          </w:tcPr>
          <w:p w14:paraId="7723927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FBA6149">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00E195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8F8A94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6444FDD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DDC0F5D">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29</w:t>
            </w:r>
          </w:p>
        </w:tc>
        <w:tc>
          <w:tcPr>
            <w:tcW w:w="1984" w:type="dxa"/>
            <w:tcMar>
              <w:top w:w="60" w:type="dxa"/>
              <w:left w:w="120" w:type="dxa"/>
              <w:bottom w:w="30" w:type="dxa"/>
              <w:right w:w="120" w:type="dxa"/>
            </w:tcMar>
          </w:tcPr>
          <w:p w14:paraId="1C5A954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脑电图机</w:t>
            </w:r>
          </w:p>
        </w:tc>
        <w:tc>
          <w:tcPr>
            <w:tcW w:w="688" w:type="dxa"/>
            <w:tcMar>
              <w:top w:w="60" w:type="dxa"/>
              <w:left w:w="120" w:type="dxa"/>
              <w:bottom w:w="30" w:type="dxa"/>
              <w:right w:w="120" w:type="dxa"/>
            </w:tcMar>
          </w:tcPr>
          <w:p w14:paraId="37FDA6B5">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097" w:type="dxa"/>
            <w:tcMar>
              <w:top w:w="60" w:type="dxa"/>
              <w:left w:w="120" w:type="dxa"/>
              <w:bottom w:w="30" w:type="dxa"/>
              <w:right w:w="120" w:type="dxa"/>
            </w:tcMar>
          </w:tcPr>
          <w:p w14:paraId="73BE02D1">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9B32FEF">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7E19A25">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1071573B">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3FA09A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40BB67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30</w:t>
            </w:r>
          </w:p>
        </w:tc>
        <w:tc>
          <w:tcPr>
            <w:tcW w:w="1984" w:type="dxa"/>
            <w:tcMar>
              <w:top w:w="60" w:type="dxa"/>
              <w:left w:w="120" w:type="dxa"/>
              <w:bottom w:w="30" w:type="dxa"/>
              <w:right w:w="120" w:type="dxa"/>
            </w:tcMar>
          </w:tcPr>
          <w:p w14:paraId="267C889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听力计</w:t>
            </w:r>
          </w:p>
        </w:tc>
        <w:tc>
          <w:tcPr>
            <w:tcW w:w="688" w:type="dxa"/>
            <w:tcMar>
              <w:top w:w="60" w:type="dxa"/>
              <w:left w:w="120" w:type="dxa"/>
              <w:bottom w:w="30" w:type="dxa"/>
              <w:right w:w="120" w:type="dxa"/>
            </w:tcMar>
          </w:tcPr>
          <w:p w14:paraId="21CE84A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097" w:type="dxa"/>
            <w:tcMar>
              <w:top w:w="60" w:type="dxa"/>
              <w:left w:w="120" w:type="dxa"/>
              <w:bottom w:w="30" w:type="dxa"/>
              <w:right w:w="120" w:type="dxa"/>
            </w:tcMar>
          </w:tcPr>
          <w:p w14:paraId="196933FF">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B52051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160087F">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258203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5333B6C8">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0C61B12">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31</w:t>
            </w:r>
          </w:p>
        </w:tc>
        <w:tc>
          <w:tcPr>
            <w:tcW w:w="1984" w:type="dxa"/>
            <w:tcMar>
              <w:top w:w="60" w:type="dxa"/>
              <w:left w:w="120" w:type="dxa"/>
              <w:bottom w:w="30" w:type="dxa"/>
              <w:right w:w="120" w:type="dxa"/>
            </w:tcMar>
          </w:tcPr>
          <w:p w14:paraId="24162D38">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全自动医用 PCR 分析系统</w:t>
            </w:r>
          </w:p>
        </w:tc>
        <w:tc>
          <w:tcPr>
            <w:tcW w:w="688" w:type="dxa"/>
            <w:tcMar>
              <w:top w:w="60" w:type="dxa"/>
              <w:left w:w="120" w:type="dxa"/>
              <w:bottom w:w="30" w:type="dxa"/>
              <w:right w:w="120" w:type="dxa"/>
            </w:tcMar>
          </w:tcPr>
          <w:p w14:paraId="2BC8DBF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w:t>
            </w:r>
          </w:p>
        </w:tc>
        <w:tc>
          <w:tcPr>
            <w:tcW w:w="1097" w:type="dxa"/>
            <w:tcMar>
              <w:top w:w="60" w:type="dxa"/>
              <w:left w:w="120" w:type="dxa"/>
              <w:bottom w:w="30" w:type="dxa"/>
              <w:right w:w="120" w:type="dxa"/>
            </w:tcMar>
          </w:tcPr>
          <w:p w14:paraId="7BA13430">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7E96DEDE">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94D7609">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3869F3A">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53DF02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F1EF0B0">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32</w:t>
            </w:r>
          </w:p>
        </w:tc>
        <w:tc>
          <w:tcPr>
            <w:tcW w:w="1984" w:type="dxa"/>
            <w:tcMar>
              <w:top w:w="60" w:type="dxa"/>
              <w:left w:w="120" w:type="dxa"/>
              <w:bottom w:w="30" w:type="dxa"/>
              <w:right w:w="120" w:type="dxa"/>
            </w:tcMar>
          </w:tcPr>
          <w:p w14:paraId="6CCE2711">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酶标分析仪</w:t>
            </w:r>
          </w:p>
        </w:tc>
        <w:tc>
          <w:tcPr>
            <w:tcW w:w="688" w:type="dxa"/>
            <w:tcMar>
              <w:top w:w="60" w:type="dxa"/>
              <w:left w:w="120" w:type="dxa"/>
              <w:bottom w:w="30" w:type="dxa"/>
              <w:right w:w="120" w:type="dxa"/>
            </w:tcMar>
          </w:tcPr>
          <w:p w14:paraId="3772347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097" w:type="dxa"/>
            <w:tcMar>
              <w:top w:w="60" w:type="dxa"/>
              <w:left w:w="120" w:type="dxa"/>
              <w:bottom w:w="30" w:type="dxa"/>
              <w:right w:w="120" w:type="dxa"/>
            </w:tcMar>
          </w:tcPr>
          <w:p w14:paraId="2A8F0FA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33BFB956">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5946227">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68A85A67">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否</w:t>
            </w:r>
          </w:p>
        </w:tc>
      </w:tr>
      <w:tr w14:paraId="086119F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CCCF23F">
            <w:pPr>
              <w:spacing w:before="120" w:after="120" w:line="288" w:lineRule="auto"/>
              <w:jc w:val="left"/>
              <w:rPr>
                <w:rFonts w:hint="eastAsia" w:ascii="仿宋_GB2312" w:hAnsi="Arial" w:eastAsia="仿宋_GB2312" w:cs="Arial"/>
                <w:sz w:val="28"/>
                <w:szCs w:val="28"/>
              </w:rPr>
            </w:pPr>
          </w:p>
        </w:tc>
        <w:tc>
          <w:tcPr>
            <w:tcW w:w="1984" w:type="dxa"/>
            <w:tcMar>
              <w:top w:w="60" w:type="dxa"/>
              <w:left w:w="120" w:type="dxa"/>
              <w:bottom w:w="30" w:type="dxa"/>
              <w:right w:w="120" w:type="dxa"/>
            </w:tcMar>
          </w:tcPr>
          <w:p w14:paraId="1882A6D4">
            <w:pPr>
              <w:spacing w:before="120" w:after="120" w:line="288" w:lineRule="auto"/>
              <w:jc w:val="left"/>
              <w:rPr>
                <w:rFonts w:hint="eastAsia" w:ascii="仿宋_GB2312" w:hAnsi="Arial" w:eastAsia="仿宋_GB2312" w:cs="Arial"/>
                <w:sz w:val="28"/>
                <w:szCs w:val="28"/>
              </w:rPr>
            </w:pPr>
            <w:r>
              <w:rPr>
                <w:rFonts w:hint="eastAsia" w:ascii="仿宋_GB2312" w:hAnsi="Arial" w:eastAsia="仿宋_GB2312" w:cs="Arial"/>
                <w:sz w:val="28"/>
                <w:szCs w:val="28"/>
              </w:rPr>
              <w:t>汇总</w:t>
            </w:r>
          </w:p>
        </w:tc>
        <w:tc>
          <w:tcPr>
            <w:tcW w:w="688" w:type="dxa"/>
            <w:tcMar>
              <w:top w:w="60" w:type="dxa"/>
              <w:left w:w="120" w:type="dxa"/>
              <w:bottom w:w="30" w:type="dxa"/>
              <w:right w:w="120" w:type="dxa"/>
            </w:tcMar>
          </w:tcPr>
          <w:p w14:paraId="0314DFB8">
            <w:pPr>
              <w:spacing w:before="120" w:after="120" w:line="288" w:lineRule="auto"/>
              <w:jc w:val="left"/>
              <w:rPr>
                <w:rFonts w:hint="eastAsia" w:ascii="仿宋_GB2312" w:hAnsi="Arial" w:eastAsia="仿宋_GB2312" w:cs="Arial"/>
                <w:sz w:val="28"/>
                <w:szCs w:val="28"/>
              </w:rPr>
            </w:pPr>
          </w:p>
        </w:tc>
        <w:tc>
          <w:tcPr>
            <w:tcW w:w="1097" w:type="dxa"/>
            <w:tcMar>
              <w:top w:w="60" w:type="dxa"/>
              <w:left w:w="120" w:type="dxa"/>
              <w:bottom w:w="30" w:type="dxa"/>
              <w:right w:w="120" w:type="dxa"/>
            </w:tcMar>
          </w:tcPr>
          <w:p w14:paraId="05B9D34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4A2FB5E6">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1B01937D">
            <w:pPr>
              <w:spacing w:before="120" w:after="120" w:line="288" w:lineRule="auto"/>
              <w:jc w:val="left"/>
              <w:rPr>
                <w:rFonts w:hint="eastAsia" w:ascii="仿宋_GB2312" w:hAnsi="Arial" w:eastAsia="仿宋_GB2312" w:cs="Arial"/>
                <w:sz w:val="28"/>
                <w:szCs w:val="28"/>
              </w:rPr>
            </w:pPr>
          </w:p>
        </w:tc>
        <w:tc>
          <w:tcPr>
            <w:tcW w:w="1185" w:type="dxa"/>
            <w:tcMar>
              <w:top w:w="60" w:type="dxa"/>
              <w:left w:w="120" w:type="dxa"/>
              <w:bottom w:w="30" w:type="dxa"/>
              <w:right w:w="120" w:type="dxa"/>
            </w:tcMar>
          </w:tcPr>
          <w:p w14:paraId="0632D65F">
            <w:pPr>
              <w:spacing w:before="120" w:after="120" w:line="288" w:lineRule="auto"/>
              <w:jc w:val="left"/>
              <w:rPr>
                <w:rFonts w:hint="eastAsia" w:ascii="仿宋_GB2312" w:hAnsi="Arial" w:eastAsia="仿宋_GB2312" w:cs="Arial"/>
                <w:sz w:val="28"/>
                <w:szCs w:val="28"/>
              </w:rPr>
            </w:pPr>
          </w:p>
        </w:tc>
      </w:tr>
    </w:tbl>
    <w:p w14:paraId="573D50B2">
      <w:pPr>
        <w:rPr>
          <w:rFonts w:ascii="仿宋_GB2312" w:eastAsia="仿宋_GB2312"/>
          <w:sz w:val="28"/>
          <w:szCs w:val="28"/>
        </w:rPr>
      </w:pPr>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114"/>
      </w:tblGrid>
      <w:tr w14:paraId="227B44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652" w:hRule="atLeast"/>
        </w:trPr>
        <w:tc>
          <w:tcPr>
            <w:tcW w:w="8114" w:type="dxa"/>
            <w:tcMar>
              <w:top w:w="60" w:type="dxa"/>
              <w:left w:w="120" w:type="dxa"/>
              <w:bottom w:w="30" w:type="dxa"/>
              <w:right w:w="120" w:type="dxa"/>
            </w:tcMar>
          </w:tcPr>
          <w:p w14:paraId="56B81B10">
            <w:pPr>
              <w:spacing w:before="120" w:after="120" w:line="288" w:lineRule="auto"/>
              <w:jc w:val="left"/>
              <w:rPr>
                <w:rFonts w:ascii="仿宋_GB2312" w:hAnsi="Arial" w:eastAsia="仿宋_GB2312" w:cs="Arial"/>
                <w:sz w:val="24"/>
                <w:szCs w:val="24"/>
              </w:rPr>
            </w:pPr>
            <w:r>
              <w:rPr>
                <w:rFonts w:hint="eastAsia" w:ascii="仿宋_GB2312" w:hAnsi="Arial" w:eastAsia="仿宋_GB2312" w:cs="Arial"/>
                <w:sz w:val="24"/>
                <w:szCs w:val="24"/>
              </w:rPr>
              <w:t>备注：</w:t>
            </w:r>
            <w:r>
              <w:rPr>
                <w:rFonts w:hint="eastAsia" w:ascii="仿宋_GB2312" w:hAnsi="Arial" w:eastAsia="仿宋_GB2312" w:cs="Arial"/>
                <w:sz w:val="24"/>
                <w:szCs w:val="24"/>
              </w:rPr>
              <w:br w:type="textWrapping"/>
            </w:r>
            <w:r>
              <w:rPr>
                <w:rFonts w:hint="eastAsia" w:ascii="仿宋_GB2312" w:hAnsi="Arial" w:eastAsia="仿宋_GB2312" w:cs="Arial"/>
                <w:sz w:val="24"/>
                <w:szCs w:val="24"/>
              </w:rPr>
              <w:t>1. 表格中数量仅为预估统计数量。同一类设备实际数量较清单预估增加 10%（含）以内属于合理偏差，该部分检测包含在本项目范围内，供应商不得加价、不得拒绝服务；增加幅度超过 10% 部分，双方按中标单价另行协商。增幅计算：（实际数量‑预估数量）÷ 预估数量 ×100%，计算结果保留 2 位小数判断。</w:t>
            </w:r>
            <w:r>
              <w:rPr>
                <w:rFonts w:hint="eastAsia" w:ascii="仿宋_GB2312" w:hAnsi="Arial" w:eastAsia="仿宋_GB2312" w:cs="Arial"/>
                <w:sz w:val="24"/>
                <w:szCs w:val="24"/>
              </w:rPr>
              <w:br w:type="textWrapping"/>
            </w:r>
            <w:r>
              <w:rPr>
                <w:rFonts w:hint="eastAsia" w:ascii="仿宋_GB2312" w:hAnsi="Arial" w:eastAsia="仿宋_GB2312" w:cs="Arial"/>
                <w:sz w:val="24"/>
                <w:szCs w:val="24"/>
              </w:rPr>
              <w:t>2. 本项目为单价报价，按现场实际检测数量据实结算。</w:t>
            </w:r>
            <w:r>
              <w:rPr>
                <w:rFonts w:hint="eastAsia" w:ascii="仿宋_GB2312" w:hAnsi="Arial" w:eastAsia="仿宋_GB2312" w:cs="Arial"/>
                <w:sz w:val="24"/>
                <w:szCs w:val="24"/>
              </w:rPr>
              <w:br w:type="textWrapping"/>
            </w:r>
            <w:r>
              <w:rPr>
                <w:rFonts w:hint="eastAsia" w:ascii="仿宋_GB2312" w:hAnsi="Arial" w:eastAsia="仿宋_GB2312" w:cs="Arial"/>
                <w:sz w:val="24"/>
                <w:szCs w:val="24"/>
              </w:rPr>
              <w:t>3. 强制检定项目执行国家免费政策，不得计取费用，单价必须填 0。</w:t>
            </w:r>
            <w:r>
              <w:rPr>
                <w:rFonts w:hint="eastAsia" w:ascii="仿宋_GB2312" w:hAnsi="Arial" w:eastAsia="仿宋_GB2312" w:cs="Arial"/>
                <w:sz w:val="24"/>
                <w:szCs w:val="24"/>
              </w:rPr>
              <w:br w:type="textWrapping"/>
            </w:r>
            <w:r>
              <w:rPr>
                <w:rFonts w:hint="eastAsia" w:ascii="仿宋_GB2312" w:hAnsi="Arial" w:eastAsia="仿宋_GB2312" w:cs="Arial"/>
                <w:sz w:val="24"/>
                <w:szCs w:val="24"/>
              </w:rPr>
              <w:t>4. 本项目采用总价低价中标法，评审以预估数量 × 分项单价计算的预估总价为依据，不以单项单价高低作为中标评判标准；但实际结算、增量协商均以中标分项单价为准。</w:t>
            </w:r>
            <w:r>
              <w:rPr>
                <w:rFonts w:hint="eastAsia" w:ascii="仿宋_GB2312" w:hAnsi="Arial" w:eastAsia="仿宋_GB2312" w:cs="Arial"/>
                <w:sz w:val="24"/>
                <w:szCs w:val="24"/>
              </w:rPr>
              <w:br w:type="textWrapping"/>
            </w:r>
            <w:r>
              <w:rPr>
                <w:rFonts w:hint="eastAsia" w:ascii="仿宋_GB2312" w:hAnsi="Arial" w:eastAsia="仿宋_GB2312" w:cs="Arial"/>
                <w:sz w:val="24"/>
                <w:szCs w:val="24"/>
              </w:rPr>
              <w:t>5. 设备数量差异处理优先执行本采购需求【商务特别约定】条款。</w:t>
            </w:r>
          </w:p>
        </w:tc>
      </w:tr>
    </w:tbl>
    <w:p w14:paraId="45066719">
      <w:pPr>
        <w:spacing w:before="120" w:after="120" w:line="288" w:lineRule="auto"/>
        <w:jc w:val="left"/>
        <w:rPr>
          <w:rFonts w:ascii="仿宋_GB2312" w:hAnsi="Arial" w:eastAsia="仿宋_GB2312" w:cs="Arial"/>
          <w:sz w:val="28"/>
          <w:szCs w:val="28"/>
        </w:rPr>
      </w:pPr>
      <w:r>
        <w:rPr>
          <w:rFonts w:hint="eastAsia" w:ascii="仿宋_GB2312" w:hAnsi="Arial" w:eastAsia="仿宋_GB2312" w:cs="Arial"/>
          <w:sz w:val="28"/>
          <w:szCs w:val="28"/>
        </w:rPr>
        <w:t>供应商名称（盖章）：</w:t>
      </w:r>
    </w:p>
    <w:p w14:paraId="1239E75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法定代表人或授权代表（签字）：</w:t>
      </w:r>
      <w:r>
        <w:rPr>
          <w:rFonts w:hint="eastAsia" w:ascii="仿宋_GB2312" w:hAnsi="Arial" w:eastAsia="仿宋_GB2312" w:cs="Arial"/>
          <w:sz w:val="28"/>
          <w:szCs w:val="28"/>
        </w:rPr>
        <w:br w:type="textWrapping"/>
      </w:r>
      <w:r>
        <w:rPr>
          <w:rFonts w:hint="eastAsia" w:ascii="仿宋_GB2312" w:hAnsi="Arial" w:eastAsia="仿宋_GB2312" w:cs="Arial"/>
          <w:sz w:val="28"/>
          <w:szCs w:val="28"/>
        </w:rPr>
        <w:t>日期：      年      月      日</w:t>
      </w:r>
    </w:p>
    <w:p w14:paraId="407429A2">
      <w:pPr>
        <w:rPr>
          <w:rFonts w:hint="eastAsia" w:ascii="仿宋_GB2312" w:hAnsi="仿宋_GB2312" w:eastAsia="仿宋_GB2312" w:cs="仿宋_GB2312"/>
          <w:sz w:val="32"/>
          <w:szCs w:val="32"/>
          <w:lang w:eastAsia="zh-CN"/>
        </w:rPr>
      </w:pPr>
    </w:p>
    <w:p w14:paraId="0A0A9238">
      <w:pPr>
        <w:rPr>
          <w:rFonts w:hint="eastAsia" w:ascii="仿宋_GB2312" w:hAnsi="仿宋_GB2312" w:eastAsia="仿宋_GB2312" w:cs="仿宋_GB2312"/>
          <w:sz w:val="32"/>
          <w:szCs w:val="32"/>
          <w:lang w:eastAsia="zh-CN"/>
        </w:rPr>
      </w:pPr>
    </w:p>
    <w:p w14:paraId="2FFBD3F6">
      <w:pPr>
        <w:rPr>
          <w:rFonts w:hint="eastAsia" w:ascii="仿宋_GB2312" w:hAnsi="仿宋_GB2312" w:eastAsia="仿宋_GB2312" w:cs="仿宋_GB2312"/>
          <w:sz w:val="32"/>
          <w:szCs w:val="32"/>
          <w:lang w:eastAsia="zh-CN"/>
        </w:rPr>
      </w:pPr>
    </w:p>
    <w:p w14:paraId="6E43196E">
      <w:pPr>
        <w:jc w:val="center"/>
        <w:rPr>
          <w:rFonts w:hint="eastAsia"/>
          <w:b/>
          <w:sz w:val="44"/>
          <w:szCs w:val="44"/>
        </w:rPr>
      </w:pPr>
      <w:bookmarkStart w:id="18" w:name="_Toc29169"/>
      <w:bookmarkStart w:id="19" w:name="_Toc23600"/>
      <w:bookmarkStart w:id="20" w:name="_Toc24549"/>
    </w:p>
    <w:p w14:paraId="5F688600">
      <w:pPr>
        <w:jc w:val="center"/>
        <w:rPr>
          <w:rFonts w:hint="eastAsia"/>
          <w:b/>
          <w:sz w:val="44"/>
          <w:szCs w:val="44"/>
        </w:rPr>
      </w:pPr>
    </w:p>
    <w:p w14:paraId="0F2FF539">
      <w:pPr>
        <w:jc w:val="center"/>
        <w:rPr>
          <w:rFonts w:hint="eastAsia"/>
          <w:b/>
          <w:sz w:val="44"/>
          <w:szCs w:val="44"/>
        </w:rPr>
      </w:pPr>
    </w:p>
    <w:p w14:paraId="2268DDEB">
      <w:pPr>
        <w:jc w:val="center"/>
        <w:rPr>
          <w:rFonts w:hint="eastAsia"/>
          <w:b/>
          <w:sz w:val="44"/>
          <w:szCs w:val="44"/>
        </w:rPr>
      </w:pPr>
    </w:p>
    <w:p w14:paraId="537F78B2">
      <w:pPr>
        <w:jc w:val="center"/>
        <w:rPr>
          <w:rFonts w:hint="eastAsia"/>
          <w:b/>
          <w:sz w:val="44"/>
          <w:szCs w:val="44"/>
        </w:rPr>
      </w:pPr>
    </w:p>
    <w:p w14:paraId="0B597B07">
      <w:pPr>
        <w:jc w:val="center"/>
        <w:rPr>
          <w:rFonts w:hint="eastAsia"/>
          <w:b/>
          <w:sz w:val="44"/>
          <w:szCs w:val="44"/>
        </w:rPr>
      </w:pPr>
    </w:p>
    <w:p w14:paraId="73CC7BA5">
      <w:pPr>
        <w:jc w:val="center"/>
        <w:rPr>
          <w:rFonts w:hint="eastAsia"/>
          <w:b/>
          <w:sz w:val="44"/>
          <w:szCs w:val="44"/>
        </w:rPr>
      </w:pPr>
    </w:p>
    <w:p w14:paraId="1AC6C6C9">
      <w:pPr>
        <w:jc w:val="center"/>
        <w:rPr>
          <w:rFonts w:hint="eastAsia"/>
          <w:b/>
          <w:sz w:val="44"/>
          <w:szCs w:val="44"/>
        </w:rPr>
      </w:pPr>
    </w:p>
    <w:p w14:paraId="3EDC4146">
      <w:pPr>
        <w:jc w:val="center"/>
        <w:rPr>
          <w:rFonts w:hint="eastAsia"/>
          <w:b/>
          <w:sz w:val="44"/>
          <w:szCs w:val="44"/>
        </w:rPr>
      </w:pPr>
      <w:bookmarkStart w:id="21" w:name="_GoBack"/>
      <w:bookmarkEnd w:id="21"/>
      <w:r>
        <w:rPr>
          <w:rFonts w:hint="eastAsia"/>
          <w:b/>
          <w:sz w:val="44"/>
          <w:szCs w:val="44"/>
        </w:rPr>
        <w:t>封面                       正本或副本</w:t>
      </w:r>
    </w:p>
    <w:p w14:paraId="276D1F62">
      <w:pPr>
        <w:pStyle w:val="12"/>
        <w:spacing w:line="264" w:lineRule="auto"/>
        <w:ind w:firstLine="2088" w:firstLineChars="400"/>
        <w:rPr>
          <w:rFonts w:hint="eastAsia" w:ascii="宋体" w:hAnsi="宋体" w:eastAsia="宋体" w:cs="宋体"/>
          <w:b/>
          <w:color w:val="000000"/>
          <w:sz w:val="52"/>
          <w:szCs w:val="52"/>
        </w:rPr>
      </w:pPr>
    </w:p>
    <w:p w14:paraId="664B1E82">
      <w:pPr>
        <w:pStyle w:val="12"/>
        <w:spacing w:line="264" w:lineRule="auto"/>
        <w:ind w:firstLine="2088" w:firstLineChars="400"/>
        <w:rPr>
          <w:rFonts w:hint="eastAsia" w:ascii="宋体" w:hAnsi="宋体" w:eastAsia="宋体" w:cs="宋体"/>
          <w:b/>
          <w:color w:val="000000"/>
          <w:sz w:val="52"/>
          <w:szCs w:val="52"/>
        </w:rPr>
      </w:pPr>
    </w:p>
    <w:p w14:paraId="3565441B">
      <w:pPr>
        <w:pStyle w:val="12"/>
        <w:spacing w:line="264" w:lineRule="auto"/>
        <w:jc w:val="center"/>
        <w:rPr>
          <w:rFonts w:hint="eastAsia" w:ascii="宋体" w:hAnsi="宋体" w:eastAsia="宋体" w:cs="宋体"/>
          <w:b/>
          <w:color w:val="000000"/>
          <w:sz w:val="52"/>
          <w:szCs w:val="52"/>
        </w:rPr>
      </w:pPr>
    </w:p>
    <w:p w14:paraId="42C02BCB">
      <w:pPr>
        <w:pStyle w:val="12"/>
        <w:spacing w:line="264" w:lineRule="auto"/>
        <w:jc w:val="center"/>
        <w:rPr>
          <w:rFonts w:hint="eastAsia" w:ascii="宋体" w:hAnsi="宋体" w:eastAsia="宋体" w:cs="宋体"/>
          <w:b/>
          <w:color w:val="000000"/>
          <w:sz w:val="52"/>
          <w:szCs w:val="52"/>
        </w:rPr>
      </w:pPr>
      <w:r>
        <w:rPr>
          <w:rFonts w:hint="eastAsia" w:ascii="宋体" w:hAnsi="宋体" w:eastAsia="宋体" w:cs="宋体"/>
          <w:b/>
          <w:color w:val="000000"/>
          <w:sz w:val="52"/>
          <w:szCs w:val="52"/>
        </w:rPr>
        <w:t>响  应 文  件</w:t>
      </w:r>
    </w:p>
    <w:p w14:paraId="2FC58C61">
      <w:pPr>
        <w:pStyle w:val="12"/>
        <w:ind w:firstLine="1680" w:firstLineChars="600"/>
        <w:rPr>
          <w:rFonts w:hint="eastAsia" w:ascii="宋体" w:hAnsi="宋体" w:eastAsia="宋体" w:cs="宋体"/>
          <w:color w:val="000000"/>
          <w:szCs w:val="28"/>
        </w:rPr>
      </w:pPr>
    </w:p>
    <w:p w14:paraId="46CE243F">
      <w:pPr>
        <w:pStyle w:val="12"/>
        <w:ind w:firstLine="1400" w:firstLineChars="500"/>
        <w:rPr>
          <w:rFonts w:hint="eastAsia" w:ascii="宋体" w:hAnsi="宋体" w:eastAsia="宋体" w:cs="宋体"/>
          <w:color w:val="000000"/>
          <w:szCs w:val="28"/>
          <w:u w:val="single"/>
        </w:rPr>
      </w:pPr>
      <w:r>
        <w:rPr>
          <w:rFonts w:hint="eastAsia" w:ascii="宋体" w:hAnsi="宋体" w:eastAsia="宋体" w:cs="宋体"/>
          <w:color w:val="000000"/>
          <w:szCs w:val="28"/>
        </w:rPr>
        <w:t>项目名称：</w:t>
      </w:r>
      <w:r>
        <w:rPr>
          <w:rFonts w:hint="eastAsia" w:ascii="宋体" w:hAnsi="宋体" w:eastAsia="宋体" w:cs="宋体"/>
          <w:color w:val="000000"/>
          <w:szCs w:val="28"/>
          <w:u w:val="single"/>
        </w:rPr>
        <w:t xml:space="preserve">                           </w:t>
      </w:r>
    </w:p>
    <w:p w14:paraId="463B8903">
      <w:pPr>
        <w:pStyle w:val="12"/>
        <w:ind w:firstLine="1400" w:firstLineChars="500"/>
        <w:rPr>
          <w:rFonts w:hint="eastAsia" w:ascii="宋体" w:hAnsi="宋体" w:eastAsia="宋体" w:cs="宋体"/>
          <w:color w:val="000000"/>
          <w:szCs w:val="28"/>
          <w:u w:val="single"/>
        </w:rPr>
      </w:pPr>
      <w:r>
        <w:rPr>
          <w:rFonts w:hint="eastAsia" w:ascii="宋体" w:hAnsi="宋体" w:eastAsia="宋体" w:cs="宋体"/>
          <w:color w:val="000000"/>
          <w:szCs w:val="28"/>
        </w:rPr>
        <w:t>供应商名称（加盖公章）：</w:t>
      </w:r>
      <w:r>
        <w:rPr>
          <w:rFonts w:hint="eastAsia" w:ascii="宋体" w:hAnsi="宋体" w:eastAsia="宋体" w:cs="宋体"/>
          <w:color w:val="000000"/>
          <w:szCs w:val="28"/>
          <w:u w:val="single"/>
        </w:rPr>
        <w:t xml:space="preserve">                 </w:t>
      </w:r>
    </w:p>
    <w:p w14:paraId="4572A687">
      <w:pPr>
        <w:pStyle w:val="12"/>
        <w:ind w:firstLine="1400" w:firstLineChars="500"/>
        <w:rPr>
          <w:rFonts w:hint="eastAsia" w:ascii="宋体" w:hAnsi="宋体" w:eastAsia="宋体" w:cs="宋体"/>
          <w:color w:val="000000"/>
          <w:sz w:val="24"/>
          <w:u w:val="single"/>
        </w:rPr>
      </w:pPr>
      <w:r>
        <w:rPr>
          <w:rFonts w:hint="eastAsia" w:ascii="宋体" w:hAnsi="宋体" w:eastAsia="宋体" w:cs="宋体"/>
          <w:color w:val="000000"/>
          <w:szCs w:val="28"/>
        </w:rPr>
        <w:t>法定代表人/负责人或授权代表（签字）：</w:t>
      </w:r>
      <w:r>
        <w:rPr>
          <w:rFonts w:hint="eastAsia" w:ascii="宋体" w:hAnsi="宋体" w:eastAsia="宋体" w:cs="宋体"/>
          <w:color w:val="000000"/>
          <w:szCs w:val="28"/>
          <w:u w:val="single"/>
        </w:rPr>
        <w:t xml:space="preserve">       </w:t>
      </w:r>
    </w:p>
    <w:p w14:paraId="06B21880">
      <w:pPr>
        <w:pStyle w:val="12"/>
        <w:spacing w:line="264" w:lineRule="auto"/>
        <w:jc w:val="center"/>
        <w:rPr>
          <w:rFonts w:hint="eastAsia" w:ascii="宋体" w:hAnsi="宋体" w:eastAsia="宋体" w:cs="宋体"/>
          <w:color w:val="000000"/>
          <w:szCs w:val="28"/>
        </w:rPr>
      </w:pPr>
      <w:r>
        <w:rPr>
          <w:rFonts w:hint="eastAsia" w:ascii="宋体" w:hAnsi="宋体" w:eastAsia="宋体" w:cs="宋体"/>
          <w:color w:val="000000"/>
          <w:szCs w:val="28"/>
        </w:rPr>
        <w:t xml:space="preserve">  </w:t>
      </w:r>
    </w:p>
    <w:p w14:paraId="2B1ACD9E">
      <w:pPr>
        <w:pStyle w:val="12"/>
        <w:spacing w:line="264" w:lineRule="auto"/>
        <w:jc w:val="center"/>
        <w:rPr>
          <w:rFonts w:hint="eastAsia" w:ascii="宋体" w:hAnsi="宋体" w:eastAsia="宋体" w:cs="宋体"/>
          <w:color w:val="000000"/>
          <w:szCs w:val="28"/>
        </w:rPr>
      </w:pPr>
    </w:p>
    <w:p w14:paraId="3BE404BE">
      <w:pPr>
        <w:pStyle w:val="12"/>
        <w:spacing w:line="264" w:lineRule="auto"/>
        <w:jc w:val="center"/>
        <w:rPr>
          <w:rFonts w:hint="eastAsia" w:ascii="宋体" w:hAnsi="宋体" w:eastAsia="宋体" w:cs="宋体"/>
          <w:color w:val="000000"/>
          <w:szCs w:val="28"/>
        </w:rPr>
      </w:pPr>
    </w:p>
    <w:p w14:paraId="248ABEAE">
      <w:pPr>
        <w:pStyle w:val="12"/>
        <w:spacing w:line="264" w:lineRule="auto"/>
        <w:jc w:val="center"/>
        <w:rPr>
          <w:rFonts w:hint="eastAsia" w:ascii="宋体" w:hAnsi="宋体" w:eastAsia="宋体" w:cs="宋体"/>
          <w:color w:val="000000"/>
          <w:szCs w:val="28"/>
        </w:rPr>
      </w:pPr>
    </w:p>
    <w:p w14:paraId="5E5B0C55">
      <w:pPr>
        <w:pStyle w:val="12"/>
        <w:spacing w:line="264" w:lineRule="auto"/>
        <w:jc w:val="center"/>
        <w:rPr>
          <w:rFonts w:hint="eastAsia" w:ascii="宋体" w:hAnsi="宋体" w:eastAsia="宋体" w:cs="宋体"/>
          <w:color w:val="000000"/>
          <w:szCs w:val="28"/>
        </w:rPr>
      </w:pPr>
    </w:p>
    <w:p w14:paraId="5A9FC511">
      <w:pPr>
        <w:pStyle w:val="12"/>
        <w:spacing w:line="264" w:lineRule="auto"/>
        <w:jc w:val="center"/>
        <w:rPr>
          <w:rFonts w:hint="eastAsia" w:ascii="宋体" w:hAnsi="宋体" w:eastAsia="宋体" w:cs="宋体"/>
          <w:color w:val="000000"/>
          <w:szCs w:val="28"/>
        </w:rPr>
      </w:pPr>
    </w:p>
    <w:p w14:paraId="2D217A7E">
      <w:pPr>
        <w:pStyle w:val="12"/>
        <w:spacing w:line="264" w:lineRule="auto"/>
        <w:jc w:val="center"/>
        <w:rPr>
          <w:rFonts w:hint="eastAsia" w:ascii="宋体" w:hAnsi="宋体" w:eastAsia="宋体" w:cs="宋体"/>
          <w:color w:val="000000"/>
          <w:szCs w:val="28"/>
        </w:rPr>
      </w:pPr>
      <w:r>
        <w:rPr>
          <w:rFonts w:hint="eastAsia" w:ascii="宋体" w:hAnsi="宋体" w:eastAsia="宋体" w:cs="宋体"/>
          <w:color w:val="000000"/>
          <w:szCs w:val="28"/>
        </w:rPr>
        <w:t xml:space="preserve">                                  年     月     日</w:t>
      </w:r>
    </w:p>
    <w:p w14:paraId="1613EEAD">
      <w:pPr>
        <w:pStyle w:val="12"/>
        <w:spacing w:line="264" w:lineRule="auto"/>
        <w:jc w:val="center"/>
        <w:rPr>
          <w:rFonts w:hint="eastAsia" w:ascii="宋体" w:hAnsi="宋体" w:eastAsia="宋体" w:cs="宋体"/>
          <w:color w:val="000000"/>
          <w:szCs w:val="28"/>
        </w:rPr>
      </w:pPr>
    </w:p>
    <w:p w14:paraId="1A38D284">
      <w:pPr>
        <w:pStyle w:val="12"/>
        <w:spacing w:line="264" w:lineRule="auto"/>
        <w:jc w:val="center"/>
        <w:rPr>
          <w:rFonts w:hint="eastAsia" w:ascii="宋体" w:hAnsi="宋体" w:eastAsia="宋体" w:cs="宋体"/>
          <w:color w:val="000000"/>
          <w:szCs w:val="28"/>
        </w:rPr>
      </w:pPr>
    </w:p>
    <w:p w14:paraId="531774B7">
      <w:pPr>
        <w:pStyle w:val="12"/>
        <w:spacing w:line="264" w:lineRule="auto"/>
        <w:jc w:val="center"/>
        <w:rPr>
          <w:rFonts w:hint="eastAsia" w:ascii="宋体" w:hAnsi="宋体" w:eastAsia="宋体" w:cs="宋体"/>
          <w:color w:val="000000"/>
          <w:szCs w:val="28"/>
        </w:rPr>
      </w:pPr>
    </w:p>
    <w:p w14:paraId="03EE1577">
      <w:pPr>
        <w:pStyle w:val="12"/>
        <w:spacing w:line="264" w:lineRule="auto"/>
        <w:jc w:val="center"/>
        <w:rPr>
          <w:rFonts w:hint="eastAsia" w:ascii="宋体" w:hAnsi="宋体" w:eastAsia="宋体" w:cs="宋体"/>
          <w:color w:val="000000"/>
          <w:szCs w:val="28"/>
        </w:rPr>
      </w:pPr>
    </w:p>
    <w:p w14:paraId="74870CC6">
      <w:pPr>
        <w:pStyle w:val="12"/>
        <w:spacing w:line="264" w:lineRule="auto"/>
        <w:jc w:val="center"/>
        <w:rPr>
          <w:rFonts w:hint="eastAsia" w:ascii="宋体" w:hAnsi="宋体" w:eastAsia="宋体" w:cs="宋体"/>
          <w:b/>
          <w:bCs/>
          <w:sz w:val="72"/>
          <w:szCs w:val="72"/>
        </w:rPr>
      </w:pPr>
      <w:r>
        <w:rPr>
          <w:rFonts w:hint="eastAsia" w:ascii="宋体" w:hAnsi="宋体" w:eastAsia="宋体" w:cs="宋体"/>
          <w:b/>
          <w:bCs/>
          <w:sz w:val="72"/>
          <w:szCs w:val="72"/>
        </w:rPr>
        <w:t>目录</w:t>
      </w:r>
    </w:p>
    <w:p w14:paraId="27B1D491">
      <w:pPr>
        <w:pStyle w:val="12"/>
        <w:numPr>
          <w:ilvl w:val="0"/>
          <w:numId w:val="0"/>
        </w:numPr>
        <w:spacing w:line="264" w:lineRule="auto"/>
        <w:rPr>
          <w:rFonts w:hint="default" w:ascii="宋体" w:hAnsi="宋体" w:eastAsia="宋体" w:cs="宋体"/>
          <w:sz w:val="32"/>
          <w:szCs w:val="32"/>
          <w:lang w:val="en-US" w:eastAsia="zh-CN"/>
        </w:rPr>
      </w:pPr>
      <w:r>
        <w:rPr>
          <w:rFonts w:hint="eastAsia" w:ascii="宋体" w:hAnsi="宋体" w:eastAsia="宋体" w:cs="宋体"/>
          <w:sz w:val="32"/>
          <w:szCs w:val="32"/>
          <w:lang w:val="en-US" w:eastAsia="zh-CN"/>
        </w:rPr>
        <w:t>1、营业执照</w:t>
      </w:r>
    </w:p>
    <w:p w14:paraId="45B6DEB2">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2、</w:t>
      </w:r>
      <w:r>
        <w:rPr>
          <w:rFonts w:hint="eastAsia" w:ascii="宋体" w:hAnsi="宋体" w:eastAsia="宋体" w:cs="宋体"/>
          <w:sz w:val="32"/>
          <w:szCs w:val="32"/>
          <w:lang w:eastAsia="zh-CN"/>
        </w:rPr>
        <w:t>特殊资格条件证明资料</w:t>
      </w:r>
    </w:p>
    <w:p w14:paraId="3BF973C8">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3、</w:t>
      </w:r>
      <w:r>
        <w:rPr>
          <w:rFonts w:hint="eastAsia" w:ascii="宋体" w:hAnsi="宋体" w:eastAsia="宋体" w:cs="宋体"/>
          <w:sz w:val="32"/>
          <w:szCs w:val="32"/>
          <w:lang w:eastAsia="zh-CN"/>
        </w:rPr>
        <w:t>承诺函</w:t>
      </w:r>
    </w:p>
    <w:p w14:paraId="1D399912">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4、</w:t>
      </w:r>
      <w:r>
        <w:rPr>
          <w:rFonts w:hint="eastAsia" w:ascii="宋体" w:hAnsi="宋体" w:eastAsia="宋体" w:cs="宋体"/>
          <w:sz w:val="32"/>
          <w:szCs w:val="32"/>
          <w:lang w:eastAsia="zh-CN"/>
        </w:rPr>
        <w:t>报名函</w:t>
      </w:r>
    </w:p>
    <w:p w14:paraId="49BE0D00">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5</w:t>
      </w:r>
      <w:r>
        <w:rPr>
          <w:rFonts w:hint="eastAsia" w:ascii="宋体" w:hAnsi="宋体" w:eastAsia="宋体" w:cs="宋体"/>
          <w:sz w:val="32"/>
          <w:szCs w:val="32"/>
          <w:lang w:eastAsia="zh-CN"/>
        </w:rPr>
        <w:t>、授权书</w:t>
      </w:r>
    </w:p>
    <w:p w14:paraId="39A1DF8F">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6</w:t>
      </w:r>
      <w:r>
        <w:rPr>
          <w:rFonts w:hint="eastAsia" w:ascii="宋体" w:hAnsi="宋体" w:eastAsia="宋体" w:cs="宋体"/>
          <w:sz w:val="32"/>
          <w:szCs w:val="32"/>
          <w:lang w:eastAsia="zh-CN"/>
        </w:rPr>
        <w:t>、报价单</w:t>
      </w:r>
    </w:p>
    <w:p w14:paraId="2CF290FF">
      <w:pPr>
        <w:pStyle w:val="12"/>
        <w:numPr>
          <w:ilvl w:val="0"/>
          <w:numId w:val="0"/>
        </w:numPr>
        <w:spacing w:line="264" w:lineRule="auto"/>
        <w:rPr>
          <w:rFonts w:hint="eastAsia" w:ascii="宋体" w:hAnsi="宋体" w:eastAsia="宋体" w:cs="宋体"/>
          <w:sz w:val="32"/>
          <w:szCs w:val="32"/>
          <w:lang w:eastAsia="zh-CN"/>
        </w:rPr>
      </w:pPr>
      <w:r>
        <w:rPr>
          <w:rFonts w:hint="eastAsia" w:ascii="宋体" w:hAnsi="宋体" w:eastAsia="宋体" w:cs="宋体"/>
          <w:sz w:val="32"/>
          <w:szCs w:val="32"/>
          <w:lang w:val="en-US" w:eastAsia="zh-CN"/>
        </w:rPr>
        <w:t>7</w:t>
      </w:r>
      <w:r>
        <w:rPr>
          <w:rFonts w:hint="eastAsia" w:ascii="宋体" w:hAnsi="宋体" w:eastAsia="宋体" w:cs="宋体"/>
          <w:sz w:val="32"/>
          <w:szCs w:val="32"/>
          <w:lang w:eastAsia="zh-CN"/>
        </w:rPr>
        <w:t>、</w:t>
      </w:r>
      <w:r>
        <w:rPr>
          <w:rFonts w:hint="default" w:ascii="宋体" w:hAnsi="宋体" w:eastAsia="宋体" w:cs="宋体"/>
          <w:sz w:val="32"/>
          <w:szCs w:val="32"/>
          <w:lang w:val="en-US" w:eastAsia="zh-CN"/>
        </w:rPr>
        <w:t>信用记录结果网页截图</w:t>
      </w:r>
    </w:p>
    <w:p w14:paraId="56E3F4EE">
      <w:pPr>
        <w:pStyle w:val="12"/>
        <w:spacing w:line="264" w:lineRule="auto"/>
        <w:rPr>
          <w:rFonts w:hint="eastAsia" w:ascii="宋体" w:hAnsi="宋体" w:eastAsia="宋体" w:cs="宋体"/>
          <w:sz w:val="24"/>
        </w:rPr>
      </w:pPr>
    </w:p>
    <w:p w14:paraId="796B27BC">
      <w:pPr>
        <w:pStyle w:val="12"/>
        <w:spacing w:line="264" w:lineRule="auto"/>
        <w:rPr>
          <w:rFonts w:hint="eastAsia" w:ascii="宋体" w:hAnsi="宋体" w:eastAsia="宋体" w:cs="宋体"/>
          <w:sz w:val="24"/>
        </w:rPr>
      </w:pPr>
    </w:p>
    <w:p w14:paraId="333950B4">
      <w:pPr>
        <w:pStyle w:val="12"/>
        <w:spacing w:line="264" w:lineRule="auto"/>
        <w:rPr>
          <w:rFonts w:hint="eastAsia" w:ascii="宋体" w:hAnsi="宋体" w:eastAsia="宋体" w:cs="宋体"/>
          <w:sz w:val="24"/>
        </w:rPr>
      </w:pPr>
    </w:p>
    <w:p w14:paraId="21D67C3A">
      <w:pPr>
        <w:pStyle w:val="12"/>
        <w:spacing w:line="264" w:lineRule="auto"/>
        <w:rPr>
          <w:rFonts w:hint="eastAsia" w:ascii="宋体" w:hAnsi="宋体" w:eastAsia="宋体" w:cs="宋体"/>
          <w:sz w:val="24"/>
        </w:rPr>
      </w:pPr>
    </w:p>
    <w:p w14:paraId="21A5B07A">
      <w:pPr>
        <w:pStyle w:val="12"/>
        <w:spacing w:line="264" w:lineRule="auto"/>
        <w:rPr>
          <w:rFonts w:hint="eastAsia" w:ascii="宋体" w:hAnsi="宋体" w:eastAsia="宋体" w:cs="宋体"/>
          <w:sz w:val="24"/>
        </w:rPr>
      </w:pPr>
    </w:p>
    <w:p w14:paraId="48FB28DE">
      <w:pPr>
        <w:pStyle w:val="12"/>
        <w:spacing w:line="264" w:lineRule="auto"/>
        <w:rPr>
          <w:rFonts w:hint="eastAsia" w:ascii="宋体" w:hAnsi="宋体" w:eastAsia="宋体" w:cs="宋体"/>
          <w:sz w:val="24"/>
        </w:rPr>
      </w:pPr>
    </w:p>
    <w:p w14:paraId="7B6C14E1">
      <w:pPr>
        <w:pStyle w:val="12"/>
        <w:spacing w:line="264" w:lineRule="auto"/>
        <w:rPr>
          <w:rFonts w:hint="eastAsia" w:ascii="宋体" w:hAnsi="宋体" w:eastAsia="宋体" w:cs="宋体"/>
          <w:sz w:val="24"/>
        </w:rPr>
      </w:pPr>
    </w:p>
    <w:p w14:paraId="26C33ED1">
      <w:pPr>
        <w:pStyle w:val="12"/>
        <w:spacing w:line="264" w:lineRule="auto"/>
        <w:rPr>
          <w:rFonts w:hint="eastAsia" w:ascii="宋体" w:hAnsi="宋体" w:eastAsia="宋体" w:cs="宋体"/>
          <w:sz w:val="24"/>
        </w:rPr>
      </w:pPr>
    </w:p>
    <w:p w14:paraId="4CB63A55">
      <w:pPr>
        <w:pStyle w:val="12"/>
        <w:spacing w:line="264" w:lineRule="auto"/>
        <w:rPr>
          <w:rFonts w:hint="eastAsia" w:ascii="宋体" w:hAnsi="宋体" w:eastAsia="宋体" w:cs="宋体"/>
          <w:sz w:val="24"/>
        </w:rPr>
      </w:pPr>
    </w:p>
    <w:p w14:paraId="6E9898AE">
      <w:pPr>
        <w:pStyle w:val="12"/>
        <w:spacing w:line="264" w:lineRule="auto"/>
        <w:rPr>
          <w:rFonts w:hint="eastAsia" w:ascii="宋体" w:hAnsi="宋体" w:eastAsia="宋体" w:cs="宋体"/>
          <w:sz w:val="24"/>
        </w:rPr>
      </w:pPr>
    </w:p>
    <w:p w14:paraId="5B10C95E">
      <w:pPr>
        <w:pStyle w:val="12"/>
        <w:spacing w:line="264" w:lineRule="auto"/>
        <w:rPr>
          <w:rFonts w:hint="eastAsia" w:ascii="宋体" w:hAnsi="宋体" w:eastAsia="宋体" w:cs="宋体"/>
          <w:sz w:val="24"/>
        </w:rPr>
      </w:pPr>
    </w:p>
    <w:p w14:paraId="494FB7C2">
      <w:pPr>
        <w:pStyle w:val="12"/>
        <w:spacing w:line="264" w:lineRule="auto"/>
        <w:rPr>
          <w:rFonts w:hint="eastAsia" w:ascii="宋体" w:hAnsi="宋体" w:eastAsia="宋体" w:cs="宋体"/>
          <w:sz w:val="24"/>
        </w:rPr>
      </w:pPr>
    </w:p>
    <w:p w14:paraId="299E753E">
      <w:pPr>
        <w:pStyle w:val="12"/>
        <w:spacing w:line="264" w:lineRule="auto"/>
        <w:rPr>
          <w:rFonts w:hint="eastAsia" w:ascii="宋体" w:hAnsi="宋体" w:eastAsia="宋体" w:cs="宋体"/>
          <w:sz w:val="24"/>
        </w:rPr>
      </w:pPr>
    </w:p>
    <w:p w14:paraId="427F7A78">
      <w:pPr>
        <w:pStyle w:val="12"/>
        <w:spacing w:line="264" w:lineRule="auto"/>
        <w:rPr>
          <w:rFonts w:hint="eastAsia" w:ascii="宋体" w:hAnsi="宋体" w:eastAsia="宋体" w:cs="宋体"/>
          <w:sz w:val="24"/>
        </w:rPr>
      </w:pPr>
    </w:p>
    <w:p w14:paraId="523BC2B6">
      <w:pPr>
        <w:pStyle w:val="12"/>
        <w:spacing w:line="264" w:lineRule="auto"/>
        <w:rPr>
          <w:rFonts w:hint="eastAsia" w:ascii="宋体" w:hAnsi="宋体" w:eastAsia="宋体" w:cs="宋体"/>
          <w:sz w:val="24"/>
        </w:rPr>
      </w:pPr>
    </w:p>
    <w:p w14:paraId="1FE6420D">
      <w:pPr>
        <w:pStyle w:val="12"/>
        <w:spacing w:line="264" w:lineRule="auto"/>
        <w:rPr>
          <w:rFonts w:hint="eastAsia" w:ascii="宋体" w:hAnsi="宋体" w:eastAsia="宋体" w:cs="宋体"/>
          <w:sz w:val="24"/>
        </w:rPr>
      </w:pPr>
    </w:p>
    <w:p w14:paraId="43EEE304">
      <w:pPr>
        <w:pStyle w:val="12"/>
        <w:spacing w:line="264" w:lineRule="auto"/>
        <w:rPr>
          <w:rFonts w:hint="eastAsia" w:ascii="宋体" w:hAnsi="宋体" w:eastAsia="宋体" w:cs="宋体"/>
          <w:sz w:val="24"/>
        </w:rPr>
      </w:pPr>
    </w:p>
    <w:p w14:paraId="6D7ADD5D">
      <w:pPr>
        <w:pStyle w:val="12"/>
        <w:spacing w:line="264" w:lineRule="auto"/>
        <w:rPr>
          <w:rFonts w:hint="eastAsia" w:ascii="宋体" w:hAnsi="宋体" w:eastAsia="宋体" w:cs="宋体"/>
          <w:sz w:val="24"/>
        </w:rPr>
      </w:pPr>
    </w:p>
    <w:p w14:paraId="5FE51A88">
      <w:pPr>
        <w:pStyle w:val="12"/>
        <w:spacing w:line="264" w:lineRule="auto"/>
        <w:rPr>
          <w:rFonts w:hint="eastAsia" w:ascii="宋体" w:hAnsi="宋体" w:eastAsia="宋体" w:cs="宋体"/>
          <w:sz w:val="24"/>
        </w:rPr>
      </w:pPr>
    </w:p>
    <w:p w14:paraId="6AE92F70">
      <w:pPr>
        <w:pStyle w:val="12"/>
        <w:spacing w:line="264" w:lineRule="auto"/>
        <w:rPr>
          <w:rFonts w:hint="eastAsia" w:ascii="宋体" w:hAnsi="宋体" w:eastAsia="宋体" w:cs="宋体"/>
          <w:sz w:val="24"/>
        </w:rPr>
      </w:pPr>
    </w:p>
    <w:p w14:paraId="210EB016">
      <w:pPr>
        <w:pStyle w:val="12"/>
        <w:spacing w:line="264" w:lineRule="auto"/>
        <w:rPr>
          <w:rFonts w:hint="eastAsia" w:ascii="宋体" w:hAnsi="宋体" w:eastAsia="宋体" w:cs="宋体"/>
          <w:sz w:val="24"/>
        </w:rPr>
      </w:pPr>
    </w:p>
    <w:p w14:paraId="689DA0BD">
      <w:pPr>
        <w:pStyle w:val="12"/>
        <w:spacing w:line="264" w:lineRule="auto"/>
        <w:rPr>
          <w:rFonts w:hint="eastAsia" w:ascii="宋体" w:hAnsi="宋体" w:eastAsia="宋体" w:cs="宋体"/>
          <w:sz w:val="24"/>
        </w:rPr>
      </w:pPr>
    </w:p>
    <w:p w14:paraId="28899C37">
      <w:pPr>
        <w:pStyle w:val="12"/>
        <w:spacing w:line="264" w:lineRule="auto"/>
        <w:rPr>
          <w:rFonts w:hint="eastAsia" w:ascii="宋体" w:hAnsi="宋体" w:eastAsia="宋体" w:cs="宋体"/>
          <w:sz w:val="24"/>
        </w:rPr>
      </w:pPr>
    </w:p>
    <w:p w14:paraId="6C2C9EF6">
      <w:pPr>
        <w:pStyle w:val="12"/>
        <w:spacing w:line="264" w:lineRule="auto"/>
        <w:rPr>
          <w:rFonts w:hint="eastAsia" w:ascii="宋体" w:hAnsi="宋体" w:eastAsia="宋体" w:cs="宋体"/>
          <w:sz w:val="24"/>
        </w:rPr>
      </w:pPr>
    </w:p>
    <w:p w14:paraId="62F36743">
      <w:pPr>
        <w:pStyle w:val="12"/>
        <w:spacing w:line="264" w:lineRule="auto"/>
        <w:rPr>
          <w:rFonts w:hint="eastAsia" w:ascii="宋体" w:hAnsi="宋体" w:eastAsia="宋体" w:cs="宋体"/>
          <w:sz w:val="24"/>
        </w:rPr>
      </w:pPr>
    </w:p>
    <w:bookmarkEnd w:id="18"/>
    <w:bookmarkEnd w:id="19"/>
    <w:bookmarkEnd w:id="20"/>
    <w:p w14:paraId="00F900F6">
      <w:pPr>
        <w:pStyle w:val="12"/>
        <w:numPr>
          <w:ilvl w:val="0"/>
          <w:numId w:val="0"/>
        </w:numPr>
        <w:spacing w:line="264" w:lineRule="auto"/>
        <w:rPr>
          <w:rFonts w:hint="default" w:ascii="仿宋_GB2312" w:hAnsi="Arial" w:cs="Arial"/>
          <w:b/>
          <w:bCs/>
          <w:sz w:val="28"/>
          <w:szCs w:val="28"/>
          <w:lang w:val="en-US" w:eastAsia="zh-CN"/>
        </w:rPr>
      </w:pPr>
      <w:r>
        <w:rPr>
          <w:rFonts w:hint="eastAsia" w:ascii="仿宋_GB2312" w:hAnsi="Arial" w:cs="Arial"/>
          <w:b/>
          <w:bCs/>
          <w:sz w:val="28"/>
          <w:szCs w:val="28"/>
          <w:lang w:val="en-US" w:eastAsia="zh-CN"/>
        </w:rPr>
        <w:t>1.营业执照</w:t>
      </w:r>
    </w:p>
    <w:p w14:paraId="524FF937">
      <w:pPr>
        <w:pStyle w:val="12"/>
        <w:numPr>
          <w:ilvl w:val="0"/>
          <w:numId w:val="0"/>
        </w:numPr>
        <w:spacing w:line="264" w:lineRule="auto"/>
        <w:rPr>
          <w:rFonts w:hint="eastAsia" w:ascii="仿宋_GB2312" w:hAnsi="Arial" w:cs="Arial"/>
          <w:b/>
          <w:bCs/>
          <w:kern w:val="2"/>
          <w:sz w:val="28"/>
          <w:szCs w:val="28"/>
          <w:lang w:val="en-US" w:eastAsia="zh-CN" w:bidi="ar-SA"/>
        </w:rPr>
      </w:pPr>
    </w:p>
    <w:p w14:paraId="23A3A4F3">
      <w:pPr>
        <w:pStyle w:val="12"/>
        <w:numPr>
          <w:ilvl w:val="0"/>
          <w:numId w:val="0"/>
        </w:numPr>
        <w:spacing w:line="264" w:lineRule="auto"/>
        <w:rPr>
          <w:rFonts w:hint="eastAsia" w:ascii="仿宋_GB2312" w:hAnsi="Arial" w:cs="Arial"/>
          <w:b/>
          <w:bCs/>
          <w:kern w:val="2"/>
          <w:sz w:val="28"/>
          <w:szCs w:val="28"/>
          <w:lang w:val="en-US" w:eastAsia="zh-CN" w:bidi="ar-SA"/>
        </w:rPr>
      </w:pPr>
    </w:p>
    <w:p w14:paraId="331401D0">
      <w:pPr>
        <w:pStyle w:val="12"/>
        <w:numPr>
          <w:ilvl w:val="0"/>
          <w:numId w:val="0"/>
        </w:numPr>
        <w:spacing w:line="264" w:lineRule="auto"/>
        <w:rPr>
          <w:rFonts w:hint="eastAsia" w:ascii="仿宋_GB2312" w:hAnsi="Arial" w:cs="Arial"/>
          <w:b/>
          <w:bCs/>
          <w:kern w:val="2"/>
          <w:sz w:val="28"/>
          <w:szCs w:val="28"/>
          <w:lang w:val="en-US" w:eastAsia="zh-CN" w:bidi="ar-SA"/>
        </w:rPr>
      </w:pPr>
    </w:p>
    <w:p w14:paraId="623F2C29">
      <w:pPr>
        <w:pStyle w:val="12"/>
        <w:numPr>
          <w:ilvl w:val="0"/>
          <w:numId w:val="0"/>
        </w:numPr>
        <w:spacing w:line="264" w:lineRule="auto"/>
        <w:rPr>
          <w:rFonts w:hint="eastAsia" w:ascii="仿宋_GB2312" w:hAnsi="Arial" w:cs="Arial"/>
          <w:b/>
          <w:bCs/>
          <w:kern w:val="2"/>
          <w:sz w:val="28"/>
          <w:szCs w:val="28"/>
          <w:lang w:val="en-US" w:eastAsia="zh-CN" w:bidi="ar-SA"/>
        </w:rPr>
      </w:pPr>
    </w:p>
    <w:p w14:paraId="781833B0">
      <w:pPr>
        <w:pStyle w:val="12"/>
        <w:numPr>
          <w:ilvl w:val="0"/>
          <w:numId w:val="0"/>
        </w:numPr>
        <w:spacing w:line="264" w:lineRule="auto"/>
        <w:rPr>
          <w:rFonts w:hint="eastAsia" w:ascii="仿宋_GB2312" w:hAnsi="Arial" w:cs="Arial"/>
          <w:b/>
          <w:bCs/>
          <w:kern w:val="2"/>
          <w:sz w:val="28"/>
          <w:szCs w:val="28"/>
          <w:lang w:val="en-US" w:eastAsia="zh-CN" w:bidi="ar-SA"/>
        </w:rPr>
      </w:pPr>
    </w:p>
    <w:p w14:paraId="542FA4BC">
      <w:pPr>
        <w:pStyle w:val="12"/>
        <w:numPr>
          <w:ilvl w:val="0"/>
          <w:numId w:val="0"/>
        </w:numPr>
        <w:spacing w:line="264" w:lineRule="auto"/>
        <w:rPr>
          <w:rFonts w:hint="eastAsia" w:ascii="仿宋_GB2312" w:hAnsi="Arial" w:cs="Arial"/>
          <w:b/>
          <w:bCs/>
          <w:kern w:val="2"/>
          <w:sz w:val="28"/>
          <w:szCs w:val="28"/>
          <w:lang w:val="en-US" w:eastAsia="zh-CN" w:bidi="ar-SA"/>
        </w:rPr>
      </w:pPr>
    </w:p>
    <w:p w14:paraId="44054951">
      <w:pPr>
        <w:pStyle w:val="12"/>
        <w:numPr>
          <w:ilvl w:val="0"/>
          <w:numId w:val="0"/>
        </w:numPr>
        <w:spacing w:line="264" w:lineRule="auto"/>
        <w:rPr>
          <w:rFonts w:hint="eastAsia" w:ascii="仿宋_GB2312" w:hAnsi="Arial" w:cs="Arial"/>
          <w:b/>
          <w:bCs/>
          <w:kern w:val="2"/>
          <w:sz w:val="28"/>
          <w:szCs w:val="28"/>
          <w:lang w:val="en-US" w:eastAsia="zh-CN" w:bidi="ar-SA"/>
        </w:rPr>
      </w:pPr>
    </w:p>
    <w:p w14:paraId="3C6EC655">
      <w:pPr>
        <w:pStyle w:val="12"/>
        <w:numPr>
          <w:ilvl w:val="0"/>
          <w:numId w:val="0"/>
        </w:numPr>
        <w:spacing w:line="264" w:lineRule="auto"/>
        <w:rPr>
          <w:rFonts w:hint="eastAsia" w:ascii="仿宋_GB2312" w:hAnsi="Arial" w:cs="Arial"/>
          <w:b/>
          <w:bCs/>
          <w:kern w:val="2"/>
          <w:sz w:val="28"/>
          <w:szCs w:val="28"/>
          <w:lang w:val="en-US" w:eastAsia="zh-CN" w:bidi="ar-SA"/>
        </w:rPr>
      </w:pPr>
    </w:p>
    <w:p w14:paraId="740D1B60">
      <w:pPr>
        <w:pStyle w:val="12"/>
        <w:numPr>
          <w:ilvl w:val="0"/>
          <w:numId w:val="0"/>
        </w:numPr>
        <w:spacing w:line="264" w:lineRule="auto"/>
        <w:rPr>
          <w:rFonts w:hint="eastAsia" w:ascii="仿宋_GB2312" w:hAnsi="Arial" w:cs="Arial"/>
          <w:b/>
          <w:bCs/>
          <w:kern w:val="2"/>
          <w:sz w:val="28"/>
          <w:szCs w:val="28"/>
          <w:lang w:val="en-US" w:eastAsia="zh-CN" w:bidi="ar-SA"/>
        </w:rPr>
      </w:pPr>
    </w:p>
    <w:p w14:paraId="119332B8">
      <w:pPr>
        <w:pStyle w:val="12"/>
        <w:numPr>
          <w:ilvl w:val="0"/>
          <w:numId w:val="0"/>
        </w:numPr>
        <w:spacing w:line="264" w:lineRule="auto"/>
        <w:rPr>
          <w:rFonts w:hint="eastAsia" w:ascii="仿宋_GB2312" w:hAnsi="Arial" w:cs="Arial"/>
          <w:b/>
          <w:bCs/>
          <w:kern w:val="2"/>
          <w:sz w:val="28"/>
          <w:szCs w:val="28"/>
          <w:lang w:val="en-US" w:eastAsia="zh-CN" w:bidi="ar-SA"/>
        </w:rPr>
      </w:pPr>
    </w:p>
    <w:p w14:paraId="20EDC111">
      <w:pPr>
        <w:pStyle w:val="12"/>
        <w:numPr>
          <w:ilvl w:val="0"/>
          <w:numId w:val="0"/>
        </w:numPr>
        <w:spacing w:line="264" w:lineRule="auto"/>
        <w:rPr>
          <w:rFonts w:hint="eastAsia" w:ascii="仿宋_GB2312" w:hAnsi="Arial" w:cs="Arial"/>
          <w:b/>
          <w:bCs/>
          <w:kern w:val="2"/>
          <w:sz w:val="28"/>
          <w:szCs w:val="28"/>
          <w:lang w:val="en-US" w:eastAsia="zh-CN" w:bidi="ar-SA"/>
        </w:rPr>
      </w:pPr>
    </w:p>
    <w:p w14:paraId="1FA9B6A7">
      <w:pPr>
        <w:pStyle w:val="12"/>
        <w:numPr>
          <w:ilvl w:val="0"/>
          <w:numId w:val="0"/>
        </w:numPr>
        <w:spacing w:line="264" w:lineRule="auto"/>
        <w:rPr>
          <w:rFonts w:hint="eastAsia" w:ascii="仿宋_GB2312" w:hAnsi="Arial" w:cs="Arial"/>
          <w:b/>
          <w:bCs/>
          <w:kern w:val="2"/>
          <w:sz w:val="28"/>
          <w:szCs w:val="28"/>
          <w:lang w:val="en-US" w:eastAsia="zh-CN" w:bidi="ar-SA"/>
        </w:rPr>
      </w:pPr>
    </w:p>
    <w:p w14:paraId="1D3A71FF">
      <w:pPr>
        <w:pStyle w:val="12"/>
        <w:numPr>
          <w:ilvl w:val="0"/>
          <w:numId w:val="0"/>
        </w:numPr>
        <w:spacing w:line="264" w:lineRule="auto"/>
        <w:rPr>
          <w:rFonts w:hint="eastAsia" w:ascii="仿宋_GB2312" w:hAnsi="Arial" w:cs="Arial"/>
          <w:b/>
          <w:bCs/>
          <w:kern w:val="2"/>
          <w:sz w:val="28"/>
          <w:szCs w:val="28"/>
          <w:lang w:val="en-US" w:eastAsia="zh-CN" w:bidi="ar-SA"/>
        </w:rPr>
      </w:pPr>
    </w:p>
    <w:p w14:paraId="7B0E3467">
      <w:pPr>
        <w:pStyle w:val="12"/>
        <w:numPr>
          <w:ilvl w:val="0"/>
          <w:numId w:val="0"/>
        </w:numPr>
        <w:spacing w:line="264" w:lineRule="auto"/>
        <w:rPr>
          <w:rFonts w:hint="eastAsia" w:ascii="仿宋_GB2312" w:hAnsi="Arial" w:cs="Arial"/>
          <w:b/>
          <w:bCs/>
          <w:kern w:val="2"/>
          <w:sz w:val="28"/>
          <w:szCs w:val="28"/>
          <w:lang w:val="en-US" w:eastAsia="zh-CN" w:bidi="ar-SA"/>
        </w:rPr>
      </w:pPr>
    </w:p>
    <w:p w14:paraId="41EB6BA0">
      <w:pPr>
        <w:pStyle w:val="12"/>
        <w:numPr>
          <w:ilvl w:val="0"/>
          <w:numId w:val="0"/>
        </w:numPr>
        <w:spacing w:line="264" w:lineRule="auto"/>
        <w:rPr>
          <w:rFonts w:hint="eastAsia" w:ascii="仿宋_GB2312" w:hAnsi="Arial" w:cs="Arial"/>
          <w:b/>
          <w:bCs/>
          <w:kern w:val="2"/>
          <w:sz w:val="28"/>
          <w:szCs w:val="28"/>
          <w:lang w:val="en-US" w:eastAsia="zh-CN" w:bidi="ar-SA"/>
        </w:rPr>
      </w:pPr>
    </w:p>
    <w:p w14:paraId="4AF90505">
      <w:pPr>
        <w:pStyle w:val="12"/>
        <w:numPr>
          <w:ilvl w:val="0"/>
          <w:numId w:val="0"/>
        </w:numPr>
        <w:spacing w:line="264" w:lineRule="auto"/>
        <w:rPr>
          <w:rFonts w:hint="eastAsia" w:ascii="仿宋_GB2312" w:hAnsi="Arial" w:cs="Arial"/>
          <w:b/>
          <w:bCs/>
          <w:kern w:val="2"/>
          <w:sz w:val="28"/>
          <w:szCs w:val="28"/>
          <w:lang w:val="en-US" w:eastAsia="zh-CN" w:bidi="ar-SA"/>
        </w:rPr>
      </w:pPr>
    </w:p>
    <w:p w14:paraId="7F30112C">
      <w:pPr>
        <w:pStyle w:val="12"/>
        <w:numPr>
          <w:ilvl w:val="0"/>
          <w:numId w:val="0"/>
        </w:numPr>
        <w:spacing w:line="264" w:lineRule="auto"/>
        <w:rPr>
          <w:rFonts w:hint="eastAsia" w:ascii="仿宋_GB2312" w:hAnsi="Arial" w:cs="Arial"/>
          <w:b/>
          <w:bCs/>
          <w:kern w:val="2"/>
          <w:sz w:val="28"/>
          <w:szCs w:val="28"/>
          <w:lang w:val="en-US" w:eastAsia="zh-CN" w:bidi="ar-SA"/>
        </w:rPr>
      </w:pPr>
    </w:p>
    <w:p w14:paraId="047C9A70">
      <w:pPr>
        <w:pStyle w:val="12"/>
        <w:numPr>
          <w:ilvl w:val="0"/>
          <w:numId w:val="0"/>
        </w:numPr>
        <w:spacing w:line="264" w:lineRule="auto"/>
        <w:rPr>
          <w:rFonts w:hint="eastAsia" w:ascii="仿宋_GB2312" w:hAnsi="Arial" w:cs="Arial"/>
          <w:b/>
          <w:bCs/>
          <w:kern w:val="2"/>
          <w:sz w:val="28"/>
          <w:szCs w:val="28"/>
          <w:lang w:val="en-US" w:eastAsia="zh-CN" w:bidi="ar-SA"/>
        </w:rPr>
      </w:pPr>
    </w:p>
    <w:p w14:paraId="45BE1207">
      <w:pPr>
        <w:pStyle w:val="12"/>
        <w:numPr>
          <w:ilvl w:val="0"/>
          <w:numId w:val="0"/>
        </w:numPr>
        <w:spacing w:line="264" w:lineRule="auto"/>
        <w:rPr>
          <w:rFonts w:hint="eastAsia" w:ascii="仿宋_GB2312" w:hAnsi="Arial" w:cs="Arial"/>
          <w:b/>
          <w:bCs/>
          <w:kern w:val="2"/>
          <w:sz w:val="28"/>
          <w:szCs w:val="28"/>
          <w:lang w:val="en-US" w:eastAsia="zh-CN" w:bidi="ar-SA"/>
        </w:rPr>
      </w:pPr>
    </w:p>
    <w:p w14:paraId="2553D84C">
      <w:pPr>
        <w:pStyle w:val="12"/>
        <w:numPr>
          <w:ilvl w:val="0"/>
          <w:numId w:val="0"/>
        </w:numPr>
        <w:spacing w:line="264" w:lineRule="auto"/>
        <w:rPr>
          <w:rFonts w:hint="eastAsia" w:ascii="仿宋_GB2312" w:hAnsi="Arial" w:cs="Arial"/>
          <w:b/>
          <w:bCs/>
          <w:kern w:val="2"/>
          <w:sz w:val="28"/>
          <w:szCs w:val="28"/>
          <w:lang w:val="en-US" w:eastAsia="zh-CN" w:bidi="ar-SA"/>
        </w:rPr>
      </w:pPr>
    </w:p>
    <w:p w14:paraId="45AFE90E">
      <w:pPr>
        <w:pStyle w:val="12"/>
        <w:numPr>
          <w:ilvl w:val="0"/>
          <w:numId w:val="0"/>
        </w:numPr>
        <w:spacing w:line="264" w:lineRule="auto"/>
        <w:rPr>
          <w:rFonts w:hint="eastAsia" w:ascii="仿宋_GB2312" w:hAnsi="Arial" w:cs="Arial"/>
          <w:b/>
          <w:bCs/>
          <w:kern w:val="2"/>
          <w:sz w:val="28"/>
          <w:szCs w:val="28"/>
          <w:lang w:val="en-US" w:eastAsia="zh-CN" w:bidi="ar-SA"/>
        </w:rPr>
      </w:pPr>
    </w:p>
    <w:p w14:paraId="767144F1">
      <w:pPr>
        <w:pStyle w:val="12"/>
        <w:numPr>
          <w:ilvl w:val="0"/>
          <w:numId w:val="0"/>
        </w:numPr>
        <w:spacing w:line="264" w:lineRule="auto"/>
        <w:rPr>
          <w:rFonts w:hint="eastAsia" w:ascii="仿宋_GB2312" w:hAnsi="Arial" w:eastAsia="仿宋_GB2312" w:cs="Arial"/>
          <w:b/>
          <w:bCs/>
          <w:sz w:val="28"/>
          <w:szCs w:val="28"/>
          <w:lang w:eastAsia="zh-CN"/>
        </w:rPr>
      </w:pPr>
      <w:r>
        <w:rPr>
          <w:rFonts w:hint="eastAsia" w:ascii="仿宋_GB2312" w:hAnsi="Arial" w:cs="Arial"/>
          <w:b/>
          <w:bCs/>
          <w:kern w:val="2"/>
          <w:sz w:val="28"/>
          <w:szCs w:val="28"/>
          <w:lang w:val="en-US" w:eastAsia="zh-CN" w:bidi="ar-SA"/>
        </w:rPr>
        <w:t>2</w:t>
      </w:r>
      <w:r>
        <w:rPr>
          <w:rFonts w:hint="eastAsia" w:ascii="仿宋_GB2312" w:hAnsi="Arial" w:eastAsia="仿宋_GB2312" w:cs="Arial"/>
          <w:b/>
          <w:bCs/>
          <w:kern w:val="2"/>
          <w:sz w:val="28"/>
          <w:szCs w:val="28"/>
          <w:lang w:val="en-US" w:eastAsia="zh-CN" w:bidi="ar-SA"/>
        </w:rPr>
        <w:t>、</w:t>
      </w:r>
      <w:r>
        <w:rPr>
          <w:rFonts w:hint="eastAsia" w:ascii="仿宋_GB2312" w:hAnsi="Arial" w:cs="Arial"/>
          <w:b/>
          <w:bCs/>
          <w:sz w:val="28"/>
          <w:szCs w:val="28"/>
          <w:lang w:eastAsia="zh-CN"/>
        </w:rPr>
        <w:t>特殊资格条件证明资料</w:t>
      </w:r>
    </w:p>
    <w:p w14:paraId="087F2035">
      <w:pPr>
        <w:pStyle w:val="12"/>
        <w:spacing w:line="264" w:lineRule="auto"/>
        <w:ind w:firstLine="643" w:firstLineChars="200"/>
        <w:jc w:val="center"/>
        <w:rPr>
          <w:rFonts w:hint="eastAsia" w:ascii="宋体" w:hAnsi="宋体" w:eastAsia="宋体" w:cs="宋体"/>
          <w:b/>
          <w:sz w:val="32"/>
          <w:szCs w:val="32"/>
        </w:rPr>
      </w:pPr>
    </w:p>
    <w:p w14:paraId="6ACD0EB7">
      <w:pPr>
        <w:pStyle w:val="12"/>
        <w:spacing w:line="264" w:lineRule="auto"/>
        <w:ind w:firstLine="643" w:firstLineChars="200"/>
        <w:jc w:val="center"/>
        <w:rPr>
          <w:rFonts w:hint="eastAsia" w:ascii="宋体" w:hAnsi="宋体" w:eastAsia="宋体" w:cs="宋体"/>
          <w:b/>
          <w:sz w:val="32"/>
          <w:szCs w:val="32"/>
        </w:rPr>
      </w:pPr>
    </w:p>
    <w:p w14:paraId="35871B94">
      <w:pPr>
        <w:pStyle w:val="12"/>
        <w:spacing w:line="264" w:lineRule="auto"/>
        <w:ind w:firstLine="643" w:firstLineChars="200"/>
        <w:jc w:val="center"/>
        <w:rPr>
          <w:rFonts w:hint="eastAsia" w:ascii="宋体" w:hAnsi="宋体" w:eastAsia="宋体" w:cs="宋体"/>
          <w:b/>
          <w:sz w:val="32"/>
          <w:szCs w:val="32"/>
        </w:rPr>
      </w:pPr>
    </w:p>
    <w:p w14:paraId="1573BD7A">
      <w:pPr>
        <w:pStyle w:val="12"/>
        <w:spacing w:line="264" w:lineRule="auto"/>
        <w:ind w:firstLine="643" w:firstLineChars="200"/>
        <w:jc w:val="center"/>
        <w:rPr>
          <w:rFonts w:hint="eastAsia" w:ascii="宋体" w:hAnsi="宋体" w:eastAsia="宋体" w:cs="宋体"/>
          <w:b/>
          <w:sz w:val="32"/>
          <w:szCs w:val="32"/>
        </w:rPr>
      </w:pPr>
    </w:p>
    <w:p w14:paraId="7CB74C6C">
      <w:pPr>
        <w:pStyle w:val="12"/>
        <w:spacing w:line="264" w:lineRule="auto"/>
        <w:ind w:firstLine="643" w:firstLineChars="200"/>
        <w:jc w:val="center"/>
        <w:rPr>
          <w:rFonts w:hint="eastAsia" w:ascii="宋体" w:hAnsi="宋体" w:eastAsia="宋体" w:cs="宋体"/>
          <w:b/>
          <w:sz w:val="32"/>
          <w:szCs w:val="32"/>
        </w:rPr>
      </w:pPr>
    </w:p>
    <w:p w14:paraId="194BDAA3">
      <w:pPr>
        <w:pStyle w:val="12"/>
        <w:spacing w:line="264" w:lineRule="auto"/>
        <w:ind w:firstLine="643" w:firstLineChars="200"/>
        <w:jc w:val="center"/>
        <w:rPr>
          <w:rFonts w:hint="eastAsia" w:ascii="宋体" w:hAnsi="宋体" w:eastAsia="宋体" w:cs="宋体"/>
          <w:b/>
          <w:sz w:val="32"/>
          <w:szCs w:val="32"/>
        </w:rPr>
      </w:pPr>
    </w:p>
    <w:p w14:paraId="35F8CB21">
      <w:pPr>
        <w:pStyle w:val="12"/>
        <w:spacing w:line="264" w:lineRule="auto"/>
        <w:ind w:firstLine="643" w:firstLineChars="200"/>
        <w:jc w:val="center"/>
        <w:rPr>
          <w:rFonts w:hint="eastAsia" w:ascii="宋体" w:hAnsi="宋体" w:eastAsia="宋体" w:cs="宋体"/>
          <w:b/>
          <w:sz w:val="32"/>
          <w:szCs w:val="32"/>
        </w:rPr>
      </w:pPr>
    </w:p>
    <w:p w14:paraId="5BDC4464">
      <w:pPr>
        <w:pStyle w:val="12"/>
        <w:spacing w:line="264" w:lineRule="auto"/>
        <w:ind w:firstLine="643" w:firstLineChars="200"/>
        <w:jc w:val="center"/>
        <w:rPr>
          <w:rFonts w:hint="eastAsia" w:ascii="宋体" w:hAnsi="宋体" w:eastAsia="宋体" w:cs="宋体"/>
          <w:b/>
          <w:sz w:val="32"/>
          <w:szCs w:val="32"/>
        </w:rPr>
      </w:pPr>
    </w:p>
    <w:p w14:paraId="1087D13F">
      <w:pPr>
        <w:pStyle w:val="12"/>
        <w:spacing w:line="264" w:lineRule="auto"/>
        <w:ind w:firstLine="643" w:firstLineChars="200"/>
        <w:jc w:val="center"/>
        <w:rPr>
          <w:rFonts w:hint="eastAsia" w:ascii="宋体" w:hAnsi="宋体" w:eastAsia="宋体" w:cs="宋体"/>
          <w:b/>
          <w:sz w:val="32"/>
          <w:szCs w:val="32"/>
        </w:rPr>
      </w:pPr>
    </w:p>
    <w:p w14:paraId="64EC3A84">
      <w:pPr>
        <w:pStyle w:val="12"/>
        <w:spacing w:line="264" w:lineRule="auto"/>
        <w:ind w:firstLine="643" w:firstLineChars="200"/>
        <w:jc w:val="center"/>
        <w:rPr>
          <w:rFonts w:hint="eastAsia" w:ascii="宋体" w:hAnsi="宋体" w:eastAsia="宋体" w:cs="宋体"/>
          <w:b/>
          <w:sz w:val="32"/>
          <w:szCs w:val="32"/>
        </w:rPr>
      </w:pPr>
    </w:p>
    <w:p w14:paraId="741A438C">
      <w:pPr>
        <w:pStyle w:val="12"/>
        <w:spacing w:line="264" w:lineRule="auto"/>
        <w:ind w:firstLine="643" w:firstLineChars="200"/>
        <w:jc w:val="center"/>
        <w:rPr>
          <w:rFonts w:hint="eastAsia" w:ascii="宋体" w:hAnsi="宋体" w:eastAsia="宋体" w:cs="宋体"/>
          <w:b/>
          <w:sz w:val="32"/>
          <w:szCs w:val="32"/>
        </w:rPr>
      </w:pPr>
    </w:p>
    <w:p w14:paraId="39F228DB">
      <w:pPr>
        <w:pStyle w:val="12"/>
        <w:spacing w:line="264" w:lineRule="auto"/>
        <w:ind w:firstLine="643" w:firstLineChars="200"/>
        <w:jc w:val="center"/>
        <w:rPr>
          <w:rFonts w:hint="eastAsia" w:ascii="宋体" w:hAnsi="宋体" w:eastAsia="宋体" w:cs="宋体"/>
          <w:b/>
          <w:sz w:val="32"/>
          <w:szCs w:val="32"/>
        </w:rPr>
      </w:pPr>
    </w:p>
    <w:p w14:paraId="4D0B88FE">
      <w:pPr>
        <w:pStyle w:val="12"/>
        <w:spacing w:line="264" w:lineRule="auto"/>
        <w:ind w:firstLine="643" w:firstLineChars="200"/>
        <w:jc w:val="center"/>
        <w:rPr>
          <w:rFonts w:hint="eastAsia" w:ascii="宋体" w:hAnsi="宋体" w:eastAsia="宋体" w:cs="宋体"/>
          <w:b/>
          <w:sz w:val="32"/>
          <w:szCs w:val="32"/>
        </w:rPr>
      </w:pPr>
    </w:p>
    <w:p w14:paraId="16688CC5">
      <w:pPr>
        <w:pStyle w:val="12"/>
        <w:spacing w:line="264" w:lineRule="auto"/>
        <w:ind w:firstLine="643" w:firstLineChars="200"/>
        <w:jc w:val="center"/>
        <w:rPr>
          <w:rFonts w:hint="eastAsia" w:ascii="宋体" w:hAnsi="宋体" w:eastAsia="宋体" w:cs="宋体"/>
          <w:b/>
          <w:sz w:val="32"/>
          <w:szCs w:val="32"/>
        </w:rPr>
      </w:pPr>
    </w:p>
    <w:p w14:paraId="4DCF1E69">
      <w:pPr>
        <w:pStyle w:val="12"/>
        <w:spacing w:line="264" w:lineRule="auto"/>
        <w:ind w:firstLine="643" w:firstLineChars="200"/>
        <w:jc w:val="center"/>
        <w:rPr>
          <w:rFonts w:hint="eastAsia" w:ascii="宋体" w:hAnsi="宋体" w:eastAsia="宋体" w:cs="宋体"/>
          <w:b/>
          <w:sz w:val="32"/>
          <w:szCs w:val="32"/>
        </w:rPr>
      </w:pPr>
    </w:p>
    <w:p w14:paraId="23BFE20E">
      <w:pPr>
        <w:pStyle w:val="12"/>
        <w:spacing w:line="264" w:lineRule="auto"/>
        <w:ind w:firstLine="643" w:firstLineChars="200"/>
        <w:jc w:val="center"/>
        <w:rPr>
          <w:rFonts w:hint="eastAsia" w:ascii="宋体" w:hAnsi="宋体" w:eastAsia="宋体" w:cs="宋体"/>
          <w:b/>
          <w:sz w:val="32"/>
          <w:szCs w:val="32"/>
        </w:rPr>
      </w:pPr>
    </w:p>
    <w:p w14:paraId="393EF7BB">
      <w:pPr>
        <w:pStyle w:val="12"/>
        <w:spacing w:line="264" w:lineRule="auto"/>
        <w:ind w:firstLine="643" w:firstLineChars="200"/>
        <w:jc w:val="center"/>
        <w:rPr>
          <w:rFonts w:hint="eastAsia" w:ascii="宋体" w:hAnsi="宋体" w:eastAsia="宋体" w:cs="宋体"/>
          <w:b/>
          <w:sz w:val="32"/>
          <w:szCs w:val="32"/>
        </w:rPr>
      </w:pPr>
    </w:p>
    <w:p w14:paraId="558E106D">
      <w:pPr>
        <w:pStyle w:val="12"/>
        <w:spacing w:line="264" w:lineRule="auto"/>
        <w:ind w:firstLine="643" w:firstLineChars="200"/>
        <w:jc w:val="center"/>
        <w:rPr>
          <w:rFonts w:hint="eastAsia" w:ascii="宋体" w:hAnsi="宋体" w:eastAsia="宋体" w:cs="宋体"/>
          <w:b/>
          <w:sz w:val="32"/>
          <w:szCs w:val="32"/>
        </w:rPr>
      </w:pPr>
    </w:p>
    <w:p w14:paraId="64687A18">
      <w:pPr>
        <w:pStyle w:val="12"/>
        <w:spacing w:line="264" w:lineRule="auto"/>
        <w:ind w:firstLine="643" w:firstLineChars="200"/>
        <w:jc w:val="center"/>
        <w:rPr>
          <w:rFonts w:hint="eastAsia" w:ascii="宋体" w:hAnsi="宋体" w:eastAsia="宋体" w:cs="宋体"/>
          <w:b/>
          <w:sz w:val="32"/>
          <w:szCs w:val="32"/>
        </w:rPr>
      </w:pPr>
    </w:p>
    <w:p w14:paraId="16ECA2C4">
      <w:pPr>
        <w:pStyle w:val="12"/>
        <w:spacing w:line="264" w:lineRule="auto"/>
        <w:ind w:firstLine="643" w:firstLineChars="200"/>
        <w:jc w:val="center"/>
        <w:rPr>
          <w:rFonts w:hint="eastAsia" w:ascii="宋体" w:hAnsi="宋体" w:eastAsia="宋体" w:cs="宋体"/>
          <w:b/>
          <w:sz w:val="32"/>
          <w:szCs w:val="32"/>
        </w:rPr>
      </w:pPr>
    </w:p>
    <w:p w14:paraId="6DDE3CE4">
      <w:pPr>
        <w:pStyle w:val="12"/>
        <w:spacing w:line="264" w:lineRule="auto"/>
        <w:ind w:firstLine="643" w:firstLineChars="200"/>
        <w:jc w:val="center"/>
        <w:rPr>
          <w:rFonts w:hint="eastAsia" w:ascii="宋体" w:hAnsi="宋体" w:eastAsia="宋体" w:cs="宋体"/>
          <w:b/>
          <w:sz w:val="32"/>
          <w:szCs w:val="32"/>
        </w:rPr>
      </w:pPr>
    </w:p>
    <w:p w14:paraId="4283933A">
      <w:pPr>
        <w:pStyle w:val="12"/>
        <w:numPr>
          <w:ilvl w:val="0"/>
          <w:numId w:val="0"/>
        </w:numPr>
        <w:spacing w:line="264" w:lineRule="auto"/>
        <w:jc w:val="center"/>
        <w:rPr>
          <w:rFonts w:hint="eastAsia" w:ascii="仿宋_GB2312" w:hAnsi="Arial" w:cs="Arial"/>
          <w:b/>
          <w:bCs/>
          <w:sz w:val="28"/>
          <w:szCs w:val="28"/>
          <w:lang w:eastAsia="zh-CN"/>
        </w:rPr>
      </w:pPr>
      <w:r>
        <w:rPr>
          <w:rFonts w:hint="eastAsia" w:ascii="仿宋_GB2312" w:hAnsi="Arial" w:cs="Arial"/>
          <w:b/>
          <w:bCs/>
          <w:sz w:val="28"/>
          <w:szCs w:val="28"/>
          <w:lang w:val="en-US" w:eastAsia="zh-CN"/>
        </w:rPr>
        <w:t>3、</w:t>
      </w:r>
      <w:r>
        <w:rPr>
          <w:rFonts w:hint="eastAsia" w:ascii="仿宋_GB2312" w:hAnsi="Arial" w:cs="Arial"/>
          <w:b/>
          <w:bCs/>
          <w:sz w:val="28"/>
          <w:szCs w:val="28"/>
          <w:lang w:eastAsia="zh-CN"/>
        </w:rPr>
        <w:t>承诺函</w:t>
      </w:r>
    </w:p>
    <w:p w14:paraId="59520EF1">
      <w:pPr>
        <w:pStyle w:val="12"/>
        <w:spacing w:line="264" w:lineRule="auto"/>
        <w:ind w:firstLine="480" w:firstLineChars="200"/>
        <w:rPr>
          <w:rFonts w:hint="eastAsia" w:ascii="宋体" w:hAnsi="宋体" w:eastAsia="宋体" w:cs="宋体"/>
          <w:sz w:val="24"/>
        </w:rPr>
      </w:pPr>
      <w:r>
        <w:rPr>
          <w:rFonts w:hint="eastAsia" w:ascii="宋体" w:hAnsi="宋体" w:eastAsia="宋体" w:cs="宋体"/>
          <w:sz w:val="24"/>
          <w:lang w:eastAsia="zh-CN"/>
        </w:rPr>
        <w:t>汉源县人民医院</w:t>
      </w:r>
      <w:r>
        <w:rPr>
          <w:rFonts w:hint="eastAsia" w:ascii="宋体" w:hAnsi="宋体" w:eastAsia="宋体" w:cs="宋体"/>
          <w:sz w:val="24"/>
        </w:rPr>
        <w:t>：</w:t>
      </w:r>
    </w:p>
    <w:p w14:paraId="758C1B52">
      <w:pPr>
        <w:pStyle w:val="12"/>
        <w:spacing w:line="264" w:lineRule="auto"/>
        <w:ind w:firstLine="480" w:firstLineChars="200"/>
        <w:rPr>
          <w:rFonts w:hint="eastAsia" w:ascii="宋体" w:hAnsi="宋体" w:eastAsia="宋体" w:cs="宋体"/>
          <w:sz w:val="24"/>
        </w:rPr>
      </w:pPr>
    </w:p>
    <w:p w14:paraId="685F16B5">
      <w:pPr>
        <w:pStyle w:val="12"/>
        <w:spacing w:line="264" w:lineRule="auto"/>
        <w:ind w:firstLine="480" w:firstLineChars="200"/>
        <w:rPr>
          <w:rFonts w:hint="eastAsia" w:ascii="宋体" w:hAnsi="宋体" w:eastAsia="宋体" w:cs="宋体"/>
          <w:sz w:val="24"/>
        </w:rPr>
      </w:pPr>
      <w:r>
        <w:rPr>
          <w:rFonts w:hint="eastAsia" w:ascii="宋体" w:hAnsi="宋体" w:eastAsia="宋体" w:cs="宋体"/>
          <w:sz w:val="24"/>
          <w:u w:val="single"/>
        </w:rPr>
        <w:t xml:space="preserve">             </w:t>
      </w:r>
      <w:r>
        <w:rPr>
          <w:rFonts w:hint="eastAsia" w:ascii="宋体" w:hAnsi="宋体" w:eastAsia="宋体" w:cs="宋体"/>
          <w:sz w:val="24"/>
        </w:rPr>
        <w:t>（响应供应商名称）作为参加本次采购活动（项目：</w:t>
      </w:r>
      <w:r>
        <w:rPr>
          <w:rFonts w:hint="eastAsia" w:ascii="宋体" w:hAnsi="宋体" w:eastAsia="宋体" w:cs="宋体"/>
          <w:sz w:val="24"/>
          <w:u w:val="single"/>
        </w:rPr>
        <w:t xml:space="preserve">       </w:t>
      </w:r>
      <w:r>
        <w:rPr>
          <w:rFonts w:hint="eastAsia" w:ascii="宋体" w:hAnsi="宋体" w:eastAsia="宋体" w:cs="宋体"/>
          <w:sz w:val="24"/>
        </w:rPr>
        <w:t>）的响应人，现郑重承诺：</w:t>
      </w:r>
    </w:p>
    <w:p w14:paraId="67D20366">
      <w:pPr>
        <w:widowControl/>
        <w:spacing w:line="264" w:lineRule="auto"/>
        <w:ind w:firstLine="480" w:firstLineChars="200"/>
        <w:jc w:val="left"/>
        <w:rPr>
          <w:rFonts w:hint="eastAsia" w:ascii="宋体" w:hAnsi="宋体" w:cs="宋体"/>
          <w:sz w:val="24"/>
        </w:rPr>
      </w:pPr>
      <w:r>
        <w:rPr>
          <w:rFonts w:hint="eastAsia" w:ascii="宋体" w:hAnsi="宋体" w:cs="宋体"/>
          <w:sz w:val="24"/>
        </w:rPr>
        <w:t>一、具备《中华人民共和国政府采购法》第二十二条第一款和本项目规定的条件：</w:t>
      </w:r>
    </w:p>
    <w:p w14:paraId="5350FED8">
      <w:pPr>
        <w:widowControl/>
        <w:spacing w:line="264" w:lineRule="auto"/>
        <w:ind w:firstLine="480" w:firstLineChars="200"/>
        <w:jc w:val="left"/>
        <w:rPr>
          <w:rFonts w:hint="eastAsia" w:ascii="宋体" w:hAnsi="宋体" w:cs="宋体"/>
          <w:sz w:val="24"/>
        </w:rPr>
      </w:pPr>
      <w:r>
        <w:rPr>
          <w:rFonts w:hint="eastAsia" w:ascii="宋体" w:hAnsi="宋体" w:cs="宋体"/>
          <w:sz w:val="24"/>
        </w:rPr>
        <w:t xml:space="preserve">（一）具有独立承担民事责任的能力； </w:t>
      </w:r>
      <w:r>
        <w:rPr>
          <w:rFonts w:hint="eastAsia" w:ascii="宋体" w:hAnsi="宋体" w:cs="宋体"/>
          <w:sz w:val="24"/>
        </w:rPr>
        <w:br w:type="textWrapping"/>
      </w:r>
      <w:r>
        <w:rPr>
          <w:rFonts w:hint="eastAsia" w:ascii="宋体" w:hAnsi="宋体" w:cs="宋体"/>
          <w:sz w:val="24"/>
        </w:rPr>
        <w:t xml:space="preserve">　　（二）具有良好的商业信誉和健全的财务会计制度； </w:t>
      </w:r>
      <w:r>
        <w:rPr>
          <w:rFonts w:hint="eastAsia" w:ascii="宋体" w:hAnsi="宋体" w:cs="宋体"/>
          <w:sz w:val="24"/>
        </w:rPr>
        <w:br w:type="textWrapping"/>
      </w:r>
      <w:r>
        <w:rPr>
          <w:rFonts w:hint="eastAsia" w:ascii="宋体" w:hAnsi="宋体" w:cs="宋体"/>
          <w:sz w:val="24"/>
        </w:rPr>
        <w:t xml:space="preserve">　　（三）具有履行合同所必需的设备和专业技术能力； </w:t>
      </w:r>
      <w:r>
        <w:rPr>
          <w:rFonts w:hint="eastAsia" w:ascii="宋体" w:hAnsi="宋体" w:cs="宋体"/>
          <w:sz w:val="24"/>
        </w:rPr>
        <w:br w:type="textWrapping"/>
      </w:r>
      <w:r>
        <w:rPr>
          <w:rFonts w:hint="eastAsia" w:ascii="宋体" w:hAnsi="宋体" w:cs="宋体"/>
          <w:sz w:val="24"/>
        </w:rPr>
        <w:t xml:space="preserve">　　（四）有依法缴纳税收和社会保障资金的良好记录； </w:t>
      </w:r>
      <w:r>
        <w:rPr>
          <w:rFonts w:hint="eastAsia" w:ascii="宋体" w:hAnsi="宋体" w:cs="宋体"/>
          <w:sz w:val="24"/>
        </w:rPr>
        <w:br w:type="textWrapping"/>
      </w:r>
      <w:r>
        <w:rPr>
          <w:rFonts w:hint="eastAsia" w:ascii="宋体" w:hAnsi="宋体" w:cs="宋体"/>
          <w:sz w:val="24"/>
        </w:rPr>
        <w:t>　　（五）参加政府采购活动前三年内，在经营活动中没有重大违法记录；</w:t>
      </w:r>
    </w:p>
    <w:p w14:paraId="54294F11">
      <w:pPr>
        <w:widowControl/>
        <w:spacing w:line="264" w:lineRule="auto"/>
        <w:ind w:firstLine="480" w:firstLineChars="200"/>
        <w:jc w:val="left"/>
        <w:rPr>
          <w:rFonts w:hint="eastAsia" w:ascii="宋体" w:hAnsi="宋体" w:cs="宋体"/>
          <w:sz w:val="24"/>
        </w:rPr>
      </w:pPr>
      <w:r>
        <w:rPr>
          <w:rFonts w:hint="eastAsia" w:ascii="宋体" w:hAnsi="宋体" w:cs="宋体"/>
          <w:sz w:val="24"/>
        </w:rPr>
        <w:t>（六）法律、行政法规规定的其他条件；</w:t>
      </w:r>
    </w:p>
    <w:p w14:paraId="41785062">
      <w:pPr>
        <w:widowControl/>
        <w:spacing w:line="264" w:lineRule="auto"/>
        <w:ind w:firstLine="480" w:firstLineChars="200"/>
        <w:jc w:val="left"/>
        <w:rPr>
          <w:rFonts w:hint="eastAsia" w:ascii="宋体" w:hAnsi="宋体" w:cs="宋体"/>
          <w:sz w:val="24"/>
        </w:rPr>
      </w:pPr>
      <w:r>
        <w:rPr>
          <w:rFonts w:hint="eastAsia" w:ascii="宋体" w:hAnsi="宋体" w:cs="宋体"/>
          <w:sz w:val="24"/>
        </w:rPr>
        <w:t>（七）本项目提出的特殊条件。</w:t>
      </w:r>
    </w:p>
    <w:p w14:paraId="66EE2A1B">
      <w:pPr>
        <w:widowControl/>
        <w:spacing w:line="264" w:lineRule="auto"/>
        <w:ind w:firstLine="480" w:firstLineChars="200"/>
        <w:jc w:val="left"/>
        <w:rPr>
          <w:rFonts w:hint="eastAsia" w:ascii="宋体" w:hAnsi="宋体" w:cs="宋体"/>
          <w:sz w:val="24"/>
        </w:rPr>
      </w:pPr>
      <w:r>
        <w:rPr>
          <w:rFonts w:hint="eastAsia" w:ascii="宋体" w:hAnsi="宋体" w:cs="宋体"/>
          <w:sz w:val="24"/>
        </w:rPr>
        <w:t>二、完全接受本项目采购需求规定，如对采购需求有异议，已经在递交响应文件截止时间届满前依法进行维权救济，不存在对采购需求有异议的同时又参加采购活动以求侥幸成交或者为实现其他非法目的的行为。</w:t>
      </w:r>
    </w:p>
    <w:p w14:paraId="27D599B0">
      <w:pPr>
        <w:widowControl/>
        <w:spacing w:line="264" w:lineRule="auto"/>
        <w:ind w:firstLine="480" w:firstLineChars="200"/>
        <w:jc w:val="left"/>
        <w:rPr>
          <w:rFonts w:hint="eastAsia" w:ascii="宋体" w:hAnsi="宋体" w:cs="宋体"/>
          <w:sz w:val="24"/>
        </w:rPr>
      </w:pPr>
      <w:r>
        <w:rPr>
          <w:rFonts w:hint="eastAsia" w:ascii="宋体" w:hAnsi="宋体" w:cs="宋体"/>
          <w:sz w:val="24"/>
        </w:rPr>
        <w:t>三、参加本次采购活动，不存在与单位负责人为同一人或者存在直接控股、管理关系的其他响应人参与同一合同项下的调研及采购活动的行为。</w:t>
      </w:r>
    </w:p>
    <w:p w14:paraId="44F038D8">
      <w:pPr>
        <w:widowControl/>
        <w:spacing w:line="264" w:lineRule="auto"/>
        <w:ind w:firstLine="480" w:firstLineChars="200"/>
        <w:jc w:val="left"/>
        <w:rPr>
          <w:rFonts w:hint="eastAsia" w:ascii="宋体" w:hAnsi="宋体" w:cs="宋体"/>
          <w:sz w:val="24"/>
        </w:rPr>
      </w:pPr>
      <w:r>
        <w:rPr>
          <w:rFonts w:hint="eastAsia" w:ascii="宋体" w:hAnsi="宋体" w:cs="宋体"/>
          <w:sz w:val="24"/>
        </w:rPr>
        <w:t>四、参加本次采购活动，不存在和其他响应人在同一合同项下的采购项目中，同时委托同一个自然人、同一家庭的人员、同一单位的人员作为代理人的行为。</w:t>
      </w:r>
    </w:p>
    <w:p w14:paraId="07508066">
      <w:pPr>
        <w:widowControl/>
        <w:spacing w:line="264" w:lineRule="auto"/>
        <w:ind w:firstLine="480" w:firstLineChars="200"/>
        <w:jc w:val="left"/>
        <w:rPr>
          <w:rFonts w:hint="eastAsia" w:ascii="宋体" w:hAnsi="宋体" w:cs="宋体"/>
          <w:sz w:val="24"/>
        </w:rPr>
      </w:pPr>
      <w:r>
        <w:rPr>
          <w:rFonts w:hint="eastAsia" w:ascii="宋体" w:hAnsi="宋体" w:cs="宋体"/>
          <w:sz w:val="24"/>
        </w:rPr>
        <w:t>五、如果有《四川省政府采购当事人诚信管理办法》（川财采[2015]33号）规定的记入诚信档案的失信行为，将在响应文件中全面如实反映。</w:t>
      </w:r>
    </w:p>
    <w:p w14:paraId="14C3074A">
      <w:pPr>
        <w:widowControl/>
        <w:spacing w:line="264" w:lineRule="auto"/>
        <w:ind w:firstLine="480" w:firstLineChars="200"/>
        <w:jc w:val="left"/>
        <w:rPr>
          <w:rFonts w:hint="eastAsia" w:ascii="宋体" w:hAnsi="宋体" w:cs="宋体"/>
          <w:sz w:val="24"/>
        </w:rPr>
      </w:pPr>
      <w:r>
        <w:rPr>
          <w:rFonts w:hint="eastAsia" w:ascii="宋体" w:hAnsi="宋体" w:cs="宋体"/>
          <w:sz w:val="24"/>
        </w:rPr>
        <w:t>六、响应文件中提供的能够给予采购人带来优惠的任何材料资料和技术、服务、商务等响应承诺情况都是真实的、有效的、合法的。</w:t>
      </w:r>
    </w:p>
    <w:p w14:paraId="22BD6FB0">
      <w:pPr>
        <w:pStyle w:val="12"/>
        <w:spacing w:line="264" w:lineRule="auto"/>
        <w:ind w:firstLine="480" w:firstLineChars="200"/>
        <w:rPr>
          <w:rFonts w:hint="eastAsia" w:ascii="宋体" w:hAnsi="宋体" w:eastAsia="宋体" w:cs="宋体"/>
          <w:sz w:val="24"/>
        </w:rPr>
      </w:pPr>
      <w:r>
        <w:rPr>
          <w:rFonts w:hint="eastAsia" w:ascii="宋体" w:hAnsi="宋体" w:eastAsia="宋体" w:cs="宋体"/>
          <w:sz w:val="24"/>
        </w:rPr>
        <w:t>本公司对上述承诺的内容事项真实性负责。如经查实上述承诺的内容事项存在虚假，我公司愿意接受以提供虚假材料谋取成交追究法律责任。</w:t>
      </w:r>
    </w:p>
    <w:p w14:paraId="0C228D60">
      <w:pPr>
        <w:widowControl/>
        <w:spacing w:line="264" w:lineRule="auto"/>
        <w:ind w:firstLine="480" w:firstLineChars="200"/>
        <w:jc w:val="left"/>
        <w:rPr>
          <w:rFonts w:hint="eastAsia" w:ascii="宋体" w:hAnsi="宋体" w:cs="宋体"/>
          <w:sz w:val="24"/>
        </w:rPr>
      </w:pPr>
    </w:p>
    <w:p w14:paraId="1578FA9E">
      <w:pPr>
        <w:widowControl/>
        <w:spacing w:line="360" w:lineRule="auto"/>
        <w:ind w:firstLine="480" w:firstLineChars="200"/>
        <w:jc w:val="left"/>
        <w:rPr>
          <w:rFonts w:hint="eastAsia" w:ascii="宋体" w:hAnsi="宋体" w:cs="宋体"/>
          <w:sz w:val="24"/>
        </w:rPr>
      </w:pPr>
      <w:r>
        <w:rPr>
          <w:rFonts w:hint="eastAsia" w:ascii="宋体" w:hAnsi="宋体" w:cs="宋体"/>
          <w:sz w:val="24"/>
        </w:rPr>
        <w:t>响应人名称（加盖公章）：</w:t>
      </w:r>
    </w:p>
    <w:p w14:paraId="425B2895">
      <w:pPr>
        <w:widowControl/>
        <w:spacing w:line="360" w:lineRule="auto"/>
        <w:ind w:firstLine="470" w:firstLineChars="196"/>
        <w:jc w:val="left"/>
        <w:rPr>
          <w:rFonts w:hint="eastAsia" w:ascii="宋体" w:hAnsi="宋体" w:cs="宋体"/>
          <w:sz w:val="24"/>
        </w:rPr>
      </w:pPr>
      <w:r>
        <w:rPr>
          <w:rFonts w:hint="eastAsia" w:ascii="宋体" w:hAnsi="宋体" w:cs="宋体"/>
          <w:sz w:val="24"/>
        </w:rPr>
        <w:t>法定代表人/负责人或授权代表（签字）：</w:t>
      </w:r>
    </w:p>
    <w:p w14:paraId="66D1FB83">
      <w:pPr>
        <w:widowControl/>
        <w:spacing w:line="360" w:lineRule="auto"/>
        <w:ind w:firstLine="470" w:firstLineChars="196"/>
        <w:jc w:val="left"/>
        <w:rPr>
          <w:rFonts w:hint="eastAsia" w:ascii="宋体" w:hAnsi="宋体" w:cs="宋体"/>
          <w:color w:val="000000"/>
          <w:sz w:val="24"/>
        </w:rPr>
      </w:pPr>
      <w:r>
        <w:rPr>
          <w:rFonts w:hint="eastAsia" w:ascii="宋体" w:hAnsi="宋体" w:cs="宋体"/>
          <w:sz w:val="24"/>
        </w:rPr>
        <w:t>日期：   年   月   日</w:t>
      </w:r>
    </w:p>
    <w:p w14:paraId="55E9948D">
      <w:pPr>
        <w:pStyle w:val="6"/>
        <w:ind w:firstLine="3614" w:firstLineChars="1200"/>
        <w:rPr>
          <w:rFonts w:hint="eastAsia" w:ascii="仿宋" w:hAnsi="仿宋" w:eastAsia="仿宋" w:cs="仿宋"/>
          <w:b/>
          <w:bCs/>
          <w:sz w:val="30"/>
          <w:szCs w:val="30"/>
        </w:rPr>
      </w:pPr>
    </w:p>
    <w:p w14:paraId="4730B0C2">
      <w:pPr>
        <w:pStyle w:val="6"/>
        <w:ind w:left="0" w:leftChars="0"/>
        <w:rPr>
          <w:rFonts w:hint="eastAsia" w:ascii="仿宋" w:hAnsi="仿宋" w:eastAsia="仿宋" w:cs="仿宋"/>
          <w:b/>
          <w:bCs/>
          <w:sz w:val="30"/>
          <w:szCs w:val="30"/>
        </w:rPr>
      </w:pPr>
    </w:p>
    <w:p w14:paraId="4C8CB61F">
      <w:pPr>
        <w:pStyle w:val="2"/>
        <w:spacing w:after="0"/>
        <w:rPr>
          <w:rFonts w:hint="eastAsia" w:ascii="黑体" w:eastAsia="黑体"/>
        </w:rPr>
        <w:sectPr>
          <w:headerReference r:id="rId3" w:type="default"/>
          <w:footerReference r:id="rId4" w:type="default"/>
          <w:footerReference r:id="rId5" w:type="even"/>
          <w:pgSz w:w="11906" w:h="16838"/>
          <w:pgMar w:top="1440" w:right="1800" w:bottom="1440" w:left="1800" w:header="851" w:footer="992" w:gutter="0"/>
          <w:cols w:space="720" w:num="1"/>
          <w:docGrid w:type="lines" w:linePitch="312" w:charSpace="0"/>
        </w:sectPr>
      </w:pPr>
    </w:p>
    <w:p w14:paraId="4593D276">
      <w:pPr>
        <w:pStyle w:val="2"/>
        <w:spacing w:after="0"/>
        <w:rPr>
          <w:rFonts w:ascii="黑体" w:eastAsia="黑体"/>
        </w:rPr>
      </w:pPr>
    </w:p>
    <w:p w14:paraId="64A99401">
      <w:pPr>
        <w:pStyle w:val="12"/>
        <w:numPr>
          <w:ilvl w:val="0"/>
          <w:numId w:val="0"/>
        </w:numPr>
        <w:spacing w:line="264" w:lineRule="auto"/>
        <w:jc w:val="center"/>
        <w:rPr>
          <w:rFonts w:hint="eastAsia" w:ascii="仿宋_GB2312" w:hAnsi="Arial" w:cs="Arial"/>
          <w:b/>
          <w:bCs/>
          <w:sz w:val="28"/>
          <w:szCs w:val="28"/>
          <w:lang w:eastAsia="zh-CN"/>
        </w:rPr>
      </w:pPr>
      <w:r>
        <w:rPr>
          <w:rFonts w:hint="eastAsia" w:ascii="仿宋_GB2312" w:hAnsi="Arial" w:cs="Arial"/>
          <w:b/>
          <w:bCs/>
          <w:sz w:val="28"/>
          <w:szCs w:val="28"/>
          <w:lang w:val="en-US" w:eastAsia="zh-CN"/>
        </w:rPr>
        <w:t>4、</w:t>
      </w:r>
      <w:r>
        <w:rPr>
          <w:rFonts w:hint="eastAsia" w:ascii="仿宋_GB2312" w:hAnsi="Arial" w:cs="Arial"/>
          <w:b/>
          <w:bCs/>
          <w:sz w:val="28"/>
          <w:szCs w:val="28"/>
          <w:lang w:eastAsia="zh-CN"/>
        </w:rPr>
        <w:t>报   名   函</w:t>
      </w:r>
    </w:p>
    <w:p w14:paraId="46FF5645">
      <w:pPr>
        <w:pStyle w:val="2"/>
        <w:spacing w:after="0" w:line="460" w:lineRule="exact"/>
        <w:rPr>
          <w:sz w:val="18"/>
        </w:rPr>
      </w:pPr>
      <w:r>
        <w:rPr>
          <w:rFonts w:hint="eastAsia" w:ascii="宋体" w:hAnsi="宋体" w:cs="宋体"/>
          <w:sz w:val="24"/>
          <w:lang w:eastAsia="zh-CN"/>
        </w:rPr>
        <w:t>汉源县人民医院</w:t>
      </w:r>
      <w:r>
        <w:rPr>
          <w:rFonts w:hint="eastAsia"/>
          <w:sz w:val="24"/>
        </w:rPr>
        <w:t>：</w:t>
      </w:r>
    </w:p>
    <w:p w14:paraId="0363A594">
      <w:pPr>
        <w:pStyle w:val="2"/>
        <w:spacing w:after="0" w:line="480" w:lineRule="exact"/>
        <w:ind w:left="-2" w:firstLine="480"/>
        <w:rPr>
          <w:sz w:val="24"/>
        </w:rPr>
      </w:pPr>
      <w:r>
        <w:rPr>
          <w:rFonts w:hint="eastAsia"/>
          <w:sz w:val="24"/>
        </w:rPr>
        <w:t>经研究，我方决定参加贵院</w:t>
      </w:r>
      <w:r>
        <w:rPr>
          <w:sz w:val="24"/>
          <w:u w:val="single"/>
        </w:rPr>
        <w:t xml:space="preserve">                 </w:t>
      </w:r>
      <w:r>
        <w:rPr>
          <w:rFonts w:hint="eastAsia"/>
          <w:sz w:val="24"/>
        </w:rPr>
        <w:t>项目的采购报价。为此，我方郑重声明以下内容，并负法律责任。</w:t>
      </w:r>
    </w:p>
    <w:p w14:paraId="52489FA0">
      <w:pPr>
        <w:pStyle w:val="2"/>
        <w:spacing w:after="0" w:line="480" w:lineRule="exact"/>
        <w:ind w:left="-2" w:firstLine="480"/>
        <w:rPr>
          <w:rFonts w:hint="eastAsia" w:ascii="宋体" w:hAnsi="宋体" w:cs="宋体"/>
          <w:sz w:val="24"/>
        </w:rPr>
      </w:pPr>
      <w:r>
        <w:rPr>
          <w:sz w:val="24"/>
        </w:rPr>
        <w:t>1</w:t>
      </w:r>
      <w:r>
        <w:rPr>
          <w:rFonts w:hint="eastAsia"/>
          <w:sz w:val="24"/>
        </w:rPr>
        <w:t>、我方提交</w:t>
      </w:r>
      <w:r>
        <w:rPr>
          <w:rFonts w:hint="eastAsia" w:ascii="宋体" w:hAnsi="宋体" w:cs="宋体"/>
          <w:sz w:val="24"/>
        </w:rPr>
        <w:t>的所有报名资料真实合法有效。</w:t>
      </w:r>
    </w:p>
    <w:p w14:paraId="491D50AD">
      <w:pPr>
        <w:pStyle w:val="2"/>
        <w:spacing w:after="0" w:line="480" w:lineRule="exact"/>
        <w:ind w:left="-2" w:firstLine="480"/>
        <w:rPr>
          <w:rFonts w:hint="eastAsia" w:ascii="宋体" w:hAnsi="宋体" w:cs="宋体"/>
          <w:sz w:val="24"/>
        </w:rPr>
      </w:pPr>
      <w:r>
        <w:rPr>
          <w:rFonts w:hint="eastAsia" w:ascii="宋体" w:hAnsi="宋体" w:cs="宋体"/>
          <w:sz w:val="24"/>
        </w:rPr>
        <w:t>2、如果我方的报名文件被接受或我</w:t>
      </w:r>
      <w:r>
        <w:rPr>
          <w:rFonts w:hint="eastAsia" w:ascii="宋体" w:hAnsi="宋体" w:cs="宋体"/>
          <w:sz w:val="24"/>
          <w:lang w:eastAsia="zh-CN"/>
        </w:rPr>
        <w:t>单位</w:t>
      </w:r>
      <w:r>
        <w:rPr>
          <w:rFonts w:hint="eastAsia" w:ascii="宋体" w:hAnsi="宋体" w:cs="宋体"/>
          <w:sz w:val="24"/>
        </w:rPr>
        <w:t>为成交</w:t>
      </w:r>
      <w:r>
        <w:rPr>
          <w:rFonts w:hint="eastAsia" w:ascii="宋体" w:hAnsi="宋体" w:cs="宋体"/>
          <w:sz w:val="24"/>
          <w:lang w:eastAsia="zh-CN"/>
        </w:rPr>
        <w:t>供应商</w:t>
      </w:r>
      <w:r>
        <w:rPr>
          <w:rFonts w:hint="eastAsia" w:ascii="宋体" w:hAnsi="宋体" w:cs="宋体"/>
          <w:sz w:val="24"/>
        </w:rPr>
        <w:t>，我方将履行报名文件中规定的每一项要求，并按我方的承诺按期、保质、保量提供货物。</w:t>
      </w:r>
    </w:p>
    <w:p w14:paraId="65878AFC">
      <w:pPr>
        <w:pStyle w:val="2"/>
        <w:spacing w:after="0" w:line="480" w:lineRule="exact"/>
        <w:ind w:left="-2" w:firstLine="480"/>
        <w:rPr>
          <w:rFonts w:hint="eastAsia" w:ascii="宋体" w:hAnsi="宋体" w:cs="宋体"/>
          <w:sz w:val="24"/>
        </w:rPr>
      </w:pPr>
      <w:r>
        <w:rPr>
          <w:rFonts w:hint="eastAsia" w:ascii="宋体" w:hAnsi="宋体" w:cs="宋体"/>
          <w:sz w:val="24"/>
        </w:rPr>
        <w:t>3、我方理解，最低报价不是比选的唯一条件，你们有选择质优价廉产品的权利。</w:t>
      </w:r>
    </w:p>
    <w:p w14:paraId="44527053">
      <w:pPr>
        <w:pStyle w:val="2"/>
        <w:spacing w:after="0" w:line="480" w:lineRule="exact"/>
        <w:ind w:left="-2" w:firstLine="480"/>
        <w:rPr>
          <w:rFonts w:hint="eastAsia" w:ascii="宋体" w:hAnsi="宋体" w:cs="宋体"/>
          <w:sz w:val="24"/>
        </w:rPr>
      </w:pPr>
      <w:r>
        <w:rPr>
          <w:rFonts w:hint="eastAsia" w:ascii="宋体" w:hAnsi="宋体" w:cs="宋体"/>
          <w:sz w:val="24"/>
        </w:rPr>
        <w:t>4、我方愿按《中华人民共和国民法典》履行自己的全部责任。</w:t>
      </w:r>
    </w:p>
    <w:p w14:paraId="2DCACFA8">
      <w:pPr>
        <w:pStyle w:val="2"/>
        <w:spacing w:after="0" w:line="480" w:lineRule="exact"/>
        <w:ind w:left="-2" w:firstLine="480"/>
        <w:rPr>
          <w:rFonts w:hint="eastAsia" w:ascii="宋体" w:hAnsi="宋体" w:cs="宋体"/>
          <w:sz w:val="24"/>
        </w:rPr>
      </w:pPr>
      <w:r>
        <w:rPr>
          <w:rFonts w:hint="eastAsia" w:ascii="宋体" w:hAnsi="宋体" w:cs="宋体"/>
          <w:sz w:val="24"/>
        </w:rPr>
        <w:t>5、我方同意遵守贵院有关调研及采购的各项规定。</w:t>
      </w:r>
    </w:p>
    <w:p w14:paraId="7AB3669B">
      <w:pPr>
        <w:pStyle w:val="2"/>
        <w:spacing w:after="0" w:line="480" w:lineRule="exact"/>
        <w:ind w:left="-2" w:firstLine="480"/>
        <w:rPr>
          <w:rFonts w:hint="eastAsia" w:ascii="宋体" w:hAnsi="宋体" w:cs="宋体"/>
          <w:sz w:val="24"/>
        </w:rPr>
      </w:pPr>
    </w:p>
    <w:p w14:paraId="76B9AC60">
      <w:pPr>
        <w:pStyle w:val="2"/>
        <w:spacing w:after="0" w:line="460" w:lineRule="exact"/>
        <w:ind w:left="571" w:hanging="571"/>
        <w:rPr>
          <w:rFonts w:hint="eastAsia" w:ascii="宋体" w:hAnsi="宋体" w:cs="宋体"/>
          <w:sz w:val="24"/>
        </w:rPr>
      </w:pPr>
      <w:r>
        <w:rPr>
          <w:rFonts w:hint="eastAsia" w:ascii="宋体" w:hAnsi="宋体" w:cs="宋体"/>
          <w:sz w:val="24"/>
        </w:rPr>
        <w:t>报名人代表姓名、职务：</w:t>
      </w:r>
    </w:p>
    <w:p w14:paraId="4D62BEDE">
      <w:pPr>
        <w:pStyle w:val="2"/>
        <w:spacing w:after="0" w:line="460" w:lineRule="exact"/>
        <w:rPr>
          <w:rFonts w:hint="eastAsia" w:ascii="宋体" w:hAnsi="宋体" w:cs="宋体"/>
          <w:sz w:val="24"/>
        </w:rPr>
      </w:pPr>
      <w:r>
        <w:rPr>
          <w:rFonts w:hint="eastAsia" w:ascii="宋体" w:hAnsi="宋体" w:cs="宋体"/>
          <w:sz w:val="24"/>
        </w:rPr>
        <w:t>报名人单位全称（公章）</w:t>
      </w:r>
    </w:p>
    <w:p w14:paraId="14D1A6DB">
      <w:pPr>
        <w:pStyle w:val="2"/>
        <w:spacing w:after="0" w:line="460" w:lineRule="exact"/>
        <w:rPr>
          <w:rFonts w:hint="eastAsia" w:ascii="宋体" w:hAnsi="宋体" w:cs="宋体"/>
          <w:sz w:val="24"/>
        </w:rPr>
      </w:pPr>
      <w:r>
        <w:rPr>
          <w:rFonts w:hint="eastAsia" w:ascii="宋体" w:hAnsi="宋体" w:cs="宋体"/>
          <w:sz w:val="24"/>
        </w:rPr>
        <w:t>报名人代表签字：</w:t>
      </w:r>
    </w:p>
    <w:p w14:paraId="21DD24CC">
      <w:pPr>
        <w:pStyle w:val="2"/>
        <w:spacing w:after="0" w:line="460" w:lineRule="exact"/>
        <w:rPr>
          <w:rFonts w:hint="eastAsia" w:ascii="宋体" w:hAnsi="宋体" w:cs="宋体"/>
          <w:sz w:val="24"/>
        </w:rPr>
      </w:pPr>
      <w:r>
        <w:rPr>
          <w:rFonts w:hint="eastAsia" w:ascii="宋体" w:hAnsi="宋体" w:cs="宋体"/>
          <w:sz w:val="24"/>
        </w:rPr>
        <w:t>地    址：</w:t>
      </w:r>
    </w:p>
    <w:p w14:paraId="5CB2856A">
      <w:pPr>
        <w:pStyle w:val="2"/>
        <w:spacing w:after="0" w:line="460" w:lineRule="exact"/>
        <w:rPr>
          <w:rFonts w:hint="eastAsia" w:ascii="宋体" w:hAnsi="宋体" w:cs="宋体"/>
          <w:sz w:val="24"/>
        </w:rPr>
      </w:pPr>
      <w:r>
        <w:rPr>
          <w:rFonts w:hint="eastAsia" w:ascii="宋体" w:hAnsi="宋体" w:cs="宋体"/>
          <w:sz w:val="24"/>
        </w:rPr>
        <w:t>电    话：</w:t>
      </w:r>
    </w:p>
    <w:p w14:paraId="2DF6FCD3">
      <w:pPr>
        <w:pStyle w:val="2"/>
        <w:spacing w:after="0" w:line="460" w:lineRule="exact"/>
        <w:rPr>
          <w:rFonts w:hint="eastAsia" w:ascii="宋体" w:hAnsi="宋体" w:cs="宋体"/>
          <w:sz w:val="24"/>
        </w:rPr>
      </w:pPr>
      <w:r>
        <w:rPr>
          <w:rFonts w:hint="eastAsia" w:ascii="宋体" w:hAnsi="宋体" w:cs="宋体"/>
          <w:sz w:val="24"/>
        </w:rPr>
        <w:t>QQ邮箱：</w:t>
      </w:r>
    </w:p>
    <w:p w14:paraId="26B53A37">
      <w:pPr>
        <w:pStyle w:val="2"/>
        <w:spacing w:after="0" w:line="460" w:lineRule="exact"/>
        <w:jc w:val="right"/>
        <w:rPr>
          <w:rFonts w:hint="eastAsia" w:ascii="宋体" w:hAnsi="宋体" w:cs="宋体"/>
          <w:sz w:val="24"/>
        </w:rPr>
        <w:sectPr>
          <w:pgSz w:w="11906" w:h="16838"/>
          <w:pgMar w:top="1440" w:right="1800" w:bottom="1440" w:left="1800" w:header="851" w:footer="992" w:gutter="0"/>
          <w:cols w:space="720" w:num="1"/>
          <w:docGrid w:type="lines" w:linePitch="312" w:charSpace="0"/>
        </w:sectPr>
      </w:pPr>
      <w:r>
        <w:rPr>
          <w:rFonts w:hint="eastAsia" w:ascii="宋体" w:hAnsi="宋体" w:cs="宋体"/>
          <w:sz w:val="24"/>
        </w:rPr>
        <w:t>年   月   日</w:t>
      </w:r>
    </w:p>
    <w:p w14:paraId="431AD9EC">
      <w:pPr>
        <w:pStyle w:val="2"/>
        <w:spacing w:after="0"/>
        <w:rPr>
          <w:rFonts w:eastAsia="黑体"/>
        </w:rPr>
      </w:pPr>
    </w:p>
    <w:p w14:paraId="49C882E9">
      <w:pPr>
        <w:pStyle w:val="12"/>
        <w:numPr>
          <w:ilvl w:val="0"/>
          <w:numId w:val="0"/>
        </w:numPr>
        <w:spacing w:line="264" w:lineRule="auto"/>
        <w:jc w:val="center"/>
        <w:rPr>
          <w:rFonts w:hint="eastAsia" w:ascii="仿宋_GB2312" w:hAnsi="Arial" w:cs="Arial"/>
          <w:b/>
          <w:bCs/>
          <w:sz w:val="28"/>
          <w:szCs w:val="28"/>
          <w:lang w:val="en-US" w:eastAsia="zh-CN"/>
        </w:rPr>
      </w:pPr>
      <w:r>
        <w:rPr>
          <w:rFonts w:hint="eastAsia" w:ascii="仿宋_GB2312" w:hAnsi="Arial" w:cs="Arial"/>
          <w:b/>
          <w:bCs/>
          <w:sz w:val="28"/>
          <w:szCs w:val="28"/>
          <w:lang w:val="en-US" w:eastAsia="zh-CN"/>
        </w:rPr>
        <w:t>5、法定代表人授权委托书</w:t>
      </w:r>
    </w:p>
    <w:p w14:paraId="514DE240">
      <w:pPr>
        <w:pStyle w:val="2"/>
        <w:spacing w:after="0" w:line="460" w:lineRule="exact"/>
        <w:jc w:val="center"/>
        <w:rPr>
          <w:b/>
          <w:sz w:val="32"/>
        </w:rPr>
      </w:pPr>
    </w:p>
    <w:p w14:paraId="2D32D5D0">
      <w:pPr>
        <w:pStyle w:val="2"/>
        <w:spacing w:after="0" w:line="460" w:lineRule="exact"/>
        <w:rPr>
          <w:sz w:val="24"/>
        </w:rPr>
      </w:pPr>
      <w:r>
        <w:rPr>
          <w:rFonts w:hint="eastAsia" w:ascii="宋体" w:hAnsi="宋体" w:cs="宋体"/>
          <w:sz w:val="24"/>
          <w:lang w:eastAsia="zh-CN"/>
        </w:rPr>
        <w:t>汉源县人民医院</w:t>
      </w:r>
      <w:r>
        <w:rPr>
          <w:rFonts w:hint="eastAsia"/>
          <w:sz w:val="24"/>
        </w:rPr>
        <w:t>：</w:t>
      </w:r>
    </w:p>
    <w:p w14:paraId="77A594FC">
      <w:pPr>
        <w:pStyle w:val="2"/>
        <w:spacing w:after="0" w:line="460" w:lineRule="exact"/>
        <w:rPr>
          <w:sz w:val="24"/>
        </w:rPr>
      </w:pPr>
    </w:p>
    <w:p w14:paraId="1FE03712">
      <w:pPr>
        <w:pStyle w:val="2"/>
        <w:spacing w:after="0" w:line="460" w:lineRule="exact"/>
        <w:ind w:firstLine="480"/>
        <w:rPr>
          <w:sz w:val="24"/>
        </w:rPr>
      </w:pPr>
      <w:r>
        <w:rPr>
          <w:sz w:val="24"/>
          <w:u w:val="single"/>
        </w:rPr>
        <w:t xml:space="preserve">                       </w:t>
      </w:r>
      <w:r>
        <w:rPr>
          <w:rFonts w:hint="eastAsia"/>
          <w:sz w:val="24"/>
        </w:rPr>
        <w:t>（报名</w:t>
      </w:r>
      <w:r>
        <w:rPr>
          <w:rFonts w:hint="eastAsia"/>
          <w:sz w:val="24"/>
          <w:lang w:eastAsia="zh-CN"/>
        </w:rPr>
        <w:t>单位</w:t>
      </w:r>
      <w:r>
        <w:rPr>
          <w:rFonts w:hint="eastAsia"/>
          <w:sz w:val="24"/>
        </w:rPr>
        <w:t>名称）法定代表人</w:t>
      </w:r>
      <w:r>
        <w:rPr>
          <w:sz w:val="24"/>
          <w:u w:val="single"/>
        </w:rPr>
        <w:t xml:space="preserve">                 </w:t>
      </w:r>
      <w:r>
        <w:rPr>
          <w:rFonts w:hint="eastAsia"/>
          <w:sz w:val="24"/>
        </w:rPr>
        <w:t>授权我</w:t>
      </w:r>
      <w:r>
        <w:rPr>
          <w:rFonts w:hint="eastAsia"/>
          <w:sz w:val="24"/>
          <w:lang w:eastAsia="zh-CN"/>
        </w:rPr>
        <w:t>单位</w:t>
      </w:r>
      <w:r>
        <w:rPr>
          <w:sz w:val="24"/>
          <w:u w:val="single"/>
        </w:rPr>
        <w:t xml:space="preserve">                      </w:t>
      </w:r>
      <w:r>
        <w:rPr>
          <w:rFonts w:hint="eastAsia"/>
          <w:sz w:val="24"/>
        </w:rPr>
        <w:t>（职务或职称）</w:t>
      </w:r>
      <w:r>
        <w:rPr>
          <w:sz w:val="24"/>
          <w:u w:val="single"/>
        </w:rPr>
        <w:t xml:space="preserve">                    </w:t>
      </w:r>
      <w:r>
        <w:rPr>
          <w:rFonts w:hint="eastAsia"/>
          <w:sz w:val="24"/>
        </w:rPr>
        <w:t>（姓名）为我单位本次报名授权代理人，全权处理此次</w:t>
      </w:r>
      <w:r>
        <w:rPr>
          <w:rFonts w:hint="eastAsia" w:ascii="宋体" w:hAnsi="宋体"/>
          <w:sz w:val="24"/>
        </w:rPr>
        <w:t>（医院名称）</w:t>
      </w:r>
      <w:r>
        <w:rPr>
          <w:rFonts w:hint="eastAsia" w:ascii="楷体_GB2312" w:hAnsi="宋体" w:eastAsia="楷体_GB2312"/>
          <w:b/>
          <w:bCs/>
          <w:sz w:val="24"/>
          <w:u w:val="single"/>
        </w:rPr>
        <w:t xml:space="preserve">           </w:t>
      </w:r>
      <w:r>
        <w:rPr>
          <w:rFonts w:hint="eastAsia"/>
          <w:sz w:val="24"/>
        </w:rPr>
        <w:t>项目</w:t>
      </w:r>
      <w:r>
        <w:rPr>
          <w:rFonts w:hint="eastAsia" w:ascii="宋体" w:hAnsi="宋体" w:cs="宋体"/>
          <w:sz w:val="24"/>
        </w:rPr>
        <w:t>采购</w:t>
      </w:r>
      <w:r>
        <w:rPr>
          <w:rFonts w:hint="eastAsia"/>
          <w:sz w:val="24"/>
        </w:rPr>
        <w:t>活动的一切事宜。</w:t>
      </w:r>
    </w:p>
    <w:p w14:paraId="7135DAC7">
      <w:pPr>
        <w:pStyle w:val="2"/>
        <w:spacing w:after="0" w:line="460" w:lineRule="exact"/>
        <w:rPr>
          <w:sz w:val="24"/>
        </w:rPr>
      </w:pPr>
    </w:p>
    <w:p w14:paraId="0048E7A2">
      <w:pPr>
        <w:pStyle w:val="2"/>
        <w:spacing w:after="0" w:line="460" w:lineRule="exact"/>
        <w:rPr>
          <w:sz w:val="24"/>
        </w:rPr>
      </w:pPr>
    </w:p>
    <w:p w14:paraId="26DF9F4D">
      <w:pPr>
        <w:pStyle w:val="2"/>
        <w:spacing w:after="0" w:line="460" w:lineRule="exact"/>
        <w:ind w:firstLine="480"/>
        <w:rPr>
          <w:sz w:val="24"/>
        </w:rPr>
      </w:pPr>
      <w:r>
        <w:rPr>
          <w:rFonts w:hint="eastAsia"/>
          <w:sz w:val="24"/>
        </w:rPr>
        <w:t>特此授权。</w:t>
      </w:r>
    </w:p>
    <w:p w14:paraId="4F3CDFE8">
      <w:pPr>
        <w:pStyle w:val="2"/>
        <w:spacing w:after="0" w:line="460" w:lineRule="exact"/>
        <w:rPr>
          <w:sz w:val="24"/>
        </w:rPr>
      </w:pPr>
    </w:p>
    <w:p w14:paraId="627F691C">
      <w:pPr>
        <w:pStyle w:val="2"/>
        <w:spacing w:after="0" w:line="460" w:lineRule="exact"/>
        <w:ind w:firstLine="4320"/>
        <w:rPr>
          <w:sz w:val="24"/>
        </w:rPr>
      </w:pPr>
      <w:r>
        <w:rPr>
          <w:rFonts w:hint="eastAsia"/>
          <w:sz w:val="24"/>
        </w:rPr>
        <w:t>（附法人及授权代理人身份证复印件）</w:t>
      </w:r>
    </w:p>
    <w:p w14:paraId="3E0A9060">
      <w:pPr>
        <w:pStyle w:val="2"/>
        <w:spacing w:after="0" w:line="460" w:lineRule="exact"/>
        <w:rPr>
          <w:sz w:val="24"/>
        </w:rPr>
      </w:pPr>
    </w:p>
    <w:p w14:paraId="29D68FBB">
      <w:pPr>
        <w:pStyle w:val="2"/>
        <w:spacing w:after="0" w:line="460" w:lineRule="exact"/>
        <w:rPr>
          <w:sz w:val="24"/>
        </w:rPr>
      </w:pPr>
    </w:p>
    <w:p w14:paraId="030BB3CC">
      <w:pPr>
        <w:pStyle w:val="2"/>
        <w:spacing w:after="0" w:line="460" w:lineRule="exact"/>
        <w:rPr>
          <w:sz w:val="24"/>
        </w:rPr>
      </w:pPr>
    </w:p>
    <w:p w14:paraId="2E48E8B2">
      <w:pPr>
        <w:pStyle w:val="2"/>
        <w:spacing w:after="0" w:line="460" w:lineRule="exact"/>
        <w:rPr>
          <w:sz w:val="24"/>
        </w:rPr>
      </w:pPr>
    </w:p>
    <w:p w14:paraId="4D8BA03F">
      <w:pPr>
        <w:pStyle w:val="2"/>
        <w:spacing w:after="0" w:line="460" w:lineRule="exact"/>
        <w:rPr>
          <w:sz w:val="24"/>
        </w:rPr>
      </w:pPr>
    </w:p>
    <w:p w14:paraId="7B2B3848">
      <w:pPr>
        <w:pStyle w:val="2"/>
        <w:spacing w:after="0" w:line="460" w:lineRule="exact"/>
        <w:rPr>
          <w:sz w:val="24"/>
        </w:rPr>
      </w:pPr>
    </w:p>
    <w:p w14:paraId="38A976BD">
      <w:pPr>
        <w:pStyle w:val="2"/>
        <w:spacing w:after="0" w:line="460" w:lineRule="exact"/>
        <w:rPr>
          <w:sz w:val="24"/>
        </w:rPr>
      </w:pPr>
    </w:p>
    <w:p w14:paraId="72DA429A">
      <w:pPr>
        <w:pStyle w:val="2"/>
        <w:spacing w:after="0" w:line="460" w:lineRule="exact"/>
        <w:rPr>
          <w:sz w:val="24"/>
        </w:rPr>
      </w:pPr>
    </w:p>
    <w:p w14:paraId="5713036A">
      <w:pPr>
        <w:pStyle w:val="2"/>
        <w:spacing w:after="0" w:line="460" w:lineRule="exact"/>
        <w:rPr>
          <w:sz w:val="24"/>
        </w:rPr>
      </w:pPr>
    </w:p>
    <w:p w14:paraId="028D4F38">
      <w:pPr>
        <w:pStyle w:val="2"/>
        <w:spacing w:after="0" w:line="460" w:lineRule="exact"/>
        <w:rPr>
          <w:sz w:val="24"/>
        </w:rPr>
      </w:pPr>
    </w:p>
    <w:p w14:paraId="5CC530FE">
      <w:pPr>
        <w:pStyle w:val="2"/>
        <w:spacing w:after="0" w:line="460" w:lineRule="exact"/>
        <w:rPr>
          <w:sz w:val="24"/>
        </w:rPr>
      </w:pPr>
      <w:r>
        <w:rPr>
          <w:rFonts w:hint="eastAsia"/>
          <w:sz w:val="24"/>
        </w:rPr>
        <w:t>单位名称（公章）：</w:t>
      </w:r>
      <w:r>
        <w:rPr>
          <w:sz w:val="24"/>
          <w:u w:val="single"/>
        </w:rPr>
        <w:t xml:space="preserve">                 </w:t>
      </w:r>
    </w:p>
    <w:p w14:paraId="74F9F19E">
      <w:pPr>
        <w:pStyle w:val="2"/>
        <w:spacing w:after="0" w:line="460" w:lineRule="exact"/>
        <w:rPr>
          <w:sz w:val="24"/>
        </w:rPr>
      </w:pPr>
      <w:r>
        <w:rPr>
          <w:rFonts w:hint="eastAsia"/>
          <w:sz w:val="24"/>
        </w:rPr>
        <w:t>法定代表人签字：</w:t>
      </w:r>
      <w:r>
        <w:rPr>
          <w:sz w:val="24"/>
          <w:u w:val="single"/>
        </w:rPr>
        <w:t xml:space="preserve">                  </w:t>
      </w:r>
    </w:p>
    <w:p w14:paraId="0DF4B292">
      <w:pPr>
        <w:pStyle w:val="2"/>
        <w:spacing w:after="0" w:line="460" w:lineRule="exact"/>
        <w:rPr>
          <w:sz w:val="24"/>
        </w:rPr>
      </w:pPr>
      <w:r>
        <w:rPr>
          <w:rFonts w:hint="eastAsia"/>
          <w:sz w:val="24"/>
        </w:rPr>
        <w:t>授权代理人签字：</w:t>
      </w:r>
      <w:r>
        <w:rPr>
          <w:sz w:val="24"/>
          <w:u w:val="single"/>
        </w:rPr>
        <w:t xml:space="preserve">                  </w:t>
      </w:r>
    </w:p>
    <w:p w14:paraId="5C38303B">
      <w:pPr>
        <w:pStyle w:val="2"/>
        <w:spacing w:after="0" w:line="460" w:lineRule="exact"/>
        <w:rPr>
          <w:sz w:val="24"/>
        </w:rPr>
      </w:pPr>
    </w:p>
    <w:p w14:paraId="65C26DDC">
      <w:pPr>
        <w:pStyle w:val="2"/>
        <w:spacing w:after="0" w:line="460" w:lineRule="exact"/>
        <w:ind w:left="5880" w:right="283" w:rightChars="135" w:firstLine="420"/>
        <w:jc w:val="right"/>
        <w:rPr>
          <w:rFonts w:hint="eastAsia" w:eastAsia="黑体"/>
        </w:rPr>
        <w:sectPr>
          <w:pgSz w:w="11906" w:h="16838"/>
          <w:pgMar w:top="1440" w:right="1800" w:bottom="1440" w:left="1800" w:header="851" w:footer="992" w:gutter="0"/>
          <w:cols w:space="720" w:num="1"/>
          <w:docGrid w:type="lines" w:linePitch="312" w:charSpace="0"/>
        </w:sectPr>
      </w:pPr>
      <w:r>
        <w:rPr>
          <w:rFonts w:hint="eastAsia"/>
          <w:sz w:val="24"/>
        </w:rPr>
        <w:t>年</w:t>
      </w:r>
      <w:r>
        <w:rPr>
          <w:sz w:val="24"/>
        </w:rPr>
        <w:t xml:space="preserve">    </w:t>
      </w:r>
      <w:r>
        <w:rPr>
          <w:rFonts w:hint="eastAsia"/>
          <w:sz w:val="24"/>
        </w:rPr>
        <w:t>月</w:t>
      </w:r>
      <w:r>
        <w:rPr>
          <w:sz w:val="24"/>
        </w:rPr>
        <w:t xml:space="preserve">    </w:t>
      </w:r>
      <w:r>
        <w:rPr>
          <w:rFonts w:hint="eastAsia"/>
          <w:sz w:val="24"/>
        </w:rPr>
        <w:t>日</w:t>
      </w:r>
    </w:p>
    <w:p w14:paraId="7D06BB23">
      <w:pPr>
        <w:pStyle w:val="12"/>
        <w:numPr>
          <w:ilvl w:val="0"/>
          <w:numId w:val="0"/>
        </w:numPr>
        <w:spacing w:line="264" w:lineRule="auto"/>
        <w:jc w:val="center"/>
        <w:rPr>
          <w:rFonts w:hint="eastAsia" w:ascii="仿宋_GB2312" w:hAnsi="Arial" w:cs="Arial"/>
          <w:b/>
          <w:bCs/>
          <w:sz w:val="28"/>
          <w:szCs w:val="28"/>
          <w:lang w:val="en-US" w:eastAsia="zh-CN"/>
        </w:rPr>
      </w:pPr>
      <w:r>
        <w:rPr>
          <w:rFonts w:hint="eastAsia" w:ascii="仿宋_GB2312" w:hAnsi="Arial" w:cs="Arial"/>
          <w:b/>
          <w:bCs/>
          <w:sz w:val="28"/>
          <w:szCs w:val="28"/>
          <w:lang w:val="en-US" w:eastAsia="zh-CN"/>
        </w:rPr>
        <w:t>6、汉源县人民医院计量检测服务报价单</w:t>
      </w:r>
    </w:p>
    <w:p w14:paraId="254971B1">
      <w:pPr>
        <w:spacing w:before="320" w:after="120" w:line="288" w:lineRule="auto"/>
        <w:jc w:val="left"/>
        <w:outlineLvl w:val="1"/>
        <w:rPr>
          <w:rFonts w:ascii="仿宋_GB2312" w:eastAsia="仿宋_GB2312"/>
          <w:sz w:val="28"/>
          <w:szCs w:val="28"/>
        </w:rPr>
      </w:pPr>
      <w:r>
        <w:rPr>
          <w:rFonts w:hint="eastAsia" w:ascii="仿宋_GB2312" w:hAnsi="Arial" w:eastAsia="仿宋_GB2312" w:cs="Arial"/>
          <w:b/>
          <w:sz w:val="28"/>
          <w:szCs w:val="28"/>
        </w:rPr>
        <w:t>汉源县人民医院计量检测服务报价单（供应商填写）</w:t>
      </w:r>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971"/>
        <w:gridCol w:w="1984"/>
        <w:gridCol w:w="600"/>
        <w:gridCol w:w="1185"/>
        <w:gridCol w:w="1185"/>
        <w:gridCol w:w="1185"/>
        <w:gridCol w:w="1185"/>
      </w:tblGrid>
      <w:tr w14:paraId="7739CEB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6CE17D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序号</w:t>
            </w:r>
          </w:p>
        </w:tc>
        <w:tc>
          <w:tcPr>
            <w:tcW w:w="1984" w:type="dxa"/>
            <w:tcMar>
              <w:top w:w="60" w:type="dxa"/>
              <w:left w:w="120" w:type="dxa"/>
              <w:bottom w:w="30" w:type="dxa"/>
              <w:right w:w="120" w:type="dxa"/>
            </w:tcMar>
          </w:tcPr>
          <w:p w14:paraId="7B6ACDE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计量器具名称</w:t>
            </w:r>
          </w:p>
        </w:tc>
        <w:tc>
          <w:tcPr>
            <w:tcW w:w="600" w:type="dxa"/>
            <w:tcMar>
              <w:top w:w="60" w:type="dxa"/>
              <w:left w:w="120" w:type="dxa"/>
              <w:bottom w:w="30" w:type="dxa"/>
              <w:right w:w="120" w:type="dxa"/>
            </w:tcMar>
          </w:tcPr>
          <w:p w14:paraId="30ED99F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数量</w:t>
            </w:r>
          </w:p>
        </w:tc>
        <w:tc>
          <w:tcPr>
            <w:tcW w:w="1185" w:type="dxa"/>
            <w:tcMar>
              <w:top w:w="60" w:type="dxa"/>
              <w:left w:w="120" w:type="dxa"/>
              <w:bottom w:w="30" w:type="dxa"/>
              <w:right w:w="120" w:type="dxa"/>
            </w:tcMar>
          </w:tcPr>
          <w:p w14:paraId="6FBF03F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单台报价（元）</w:t>
            </w:r>
          </w:p>
        </w:tc>
        <w:tc>
          <w:tcPr>
            <w:tcW w:w="1185" w:type="dxa"/>
            <w:tcMar>
              <w:top w:w="60" w:type="dxa"/>
              <w:left w:w="120" w:type="dxa"/>
              <w:bottom w:w="30" w:type="dxa"/>
              <w:right w:w="120" w:type="dxa"/>
            </w:tcMar>
          </w:tcPr>
          <w:p w14:paraId="7AEE1BF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检测 / 校准次数</w:t>
            </w:r>
          </w:p>
        </w:tc>
        <w:tc>
          <w:tcPr>
            <w:tcW w:w="1185" w:type="dxa"/>
            <w:tcMar>
              <w:top w:w="60" w:type="dxa"/>
              <w:left w:w="120" w:type="dxa"/>
              <w:bottom w:w="30" w:type="dxa"/>
              <w:right w:w="120" w:type="dxa"/>
            </w:tcMar>
          </w:tcPr>
          <w:p w14:paraId="36E13A4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总金额（元）</w:t>
            </w:r>
          </w:p>
        </w:tc>
        <w:tc>
          <w:tcPr>
            <w:tcW w:w="1185" w:type="dxa"/>
            <w:tcMar>
              <w:top w:w="60" w:type="dxa"/>
              <w:left w:w="120" w:type="dxa"/>
              <w:bottom w:w="30" w:type="dxa"/>
              <w:right w:w="120" w:type="dxa"/>
            </w:tcMar>
          </w:tcPr>
          <w:p w14:paraId="3E9078E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是否强制检定</w:t>
            </w:r>
          </w:p>
        </w:tc>
      </w:tr>
      <w:tr w14:paraId="55FF35D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531024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984" w:type="dxa"/>
            <w:tcMar>
              <w:top w:w="60" w:type="dxa"/>
              <w:left w:w="120" w:type="dxa"/>
              <w:bottom w:w="30" w:type="dxa"/>
              <w:right w:w="120" w:type="dxa"/>
            </w:tcMar>
          </w:tcPr>
          <w:p w14:paraId="237C6DC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血压计（水银台式血压计）</w:t>
            </w:r>
          </w:p>
        </w:tc>
        <w:tc>
          <w:tcPr>
            <w:tcW w:w="600" w:type="dxa"/>
            <w:tcMar>
              <w:top w:w="60" w:type="dxa"/>
              <w:left w:w="120" w:type="dxa"/>
              <w:bottom w:w="30" w:type="dxa"/>
              <w:right w:w="120" w:type="dxa"/>
            </w:tcMar>
          </w:tcPr>
          <w:p w14:paraId="134D94D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105</w:t>
            </w:r>
          </w:p>
        </w:tc>
        <w:tc>
          <w:tcPr>
            <w:tcW w:w="1185" w:type="dxa"/>
            <w:tcMar>
              <w:top w:w="60" w:type="dxa"/>
              <w:left w:w="120" w:type="dxa"/>
              <w:bottom w:w="30" w:type="dxa"/>
              <w:right w:w="120" w:type="dxa"/>
            </w:tcMar>
          </w:tcPr>
          <w:p w14:paraId="6B6992C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1B24D07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78540D2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1EF90D1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38914C6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AE1DC8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984" w:type="dxa"/>
            <w:tcMar>
              <w:top w:w="60" w:type="dxa"/>
              <w:left w:w="120" w:type="dxa"/>
              <w:bottom w:w="30" w:type="dxa"/>
              <w:right w:w="120" w:type="dxa"/>
            </w:tcMar>
          </w:tcPr>
          <w:p w14:paraId="1BD8C8D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电子血压计</w:t>
            </w:r>
          </w:p>
        </w:tc>
        <w:tc>
          <w:tcPr>
            <w:tcW w:w="600" w:type="dxa"/>
            <w:tcMar>
              <w:top w:w="60" w:type="dxa"/>
              <w:left w:w="120" w:type="dxa"/>
              <w:bottom w:w="30" w:type="dxa"/>
              <w:right w:w="120" w:type="dxa"/>
            </w:tcMar>
          </w:tcPr>
          <w:p w14:paraId="56E146C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52</w:t>
            </w:r>
          </w:p>
        </w:tc>
        <w:tc>
          <w:tcPr>
            <w:tcW w:w="1185" w:type="dxa"/>
            <w:tcMar>
              <w:top w:w="60" w:type="dxa"/>
              <w:left w:w="120" w:type="dxa"/>
              <w:bottom w:w="30" w:type="dxa"/>
              <w:right w:w="120" w:type="dxa"/>
            </w:tcMar>
          </w:tcPr>
          <w:p w14:paraId="2B8CE16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0512377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72689E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10155D8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7F6C10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C437D2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w:t>
            </w:r>
          </w:p>
        </w:tc>
        <w:tc>
          <w:tcPr>
            <w:tcW w:w="1984" w:type="dxa"/>
            <w:tcMar>
              <w:top w:w="60" w:type="dxa"/>
              <w:left w:w="120" w:type="dxa"/>
              <w:bottom w:w="30" w:type="dxa"/>
              <w:right w:w="120" w:type="dxa"/>
            </w:tcMar>
          </w:tcPr>
          <w:p w14:paraId="11417B6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心电图机</w:t>
            </w:r>
          </w:p>
        </w:tc>
        <w:tc>
          <w:tcPr>
            <w:tcW w:w="600" w:type="dxa"/>
            <w:tcMar>
              <w:top w:w="60" w:type="dxa"/>
              <w:left w:w="120" w:type="dxa"/>
              <w:bottom w:w="30" w:type="dxa"/>
              <w:right w:w="120" w:type="dxa"/>
            </w:tcMar>
          </w:tcPr>
          <w:p w14:paraId="4D24F2C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28</w:t>
            </w:r>
          </w:p>
        </w:tc>
        <w:tc>
          <w:tcPr>
            <w:tcW w:w="1185" w:type="dxa"/>
            <w:tcMar>
              <w:top w:w="60" w:type="dxa"/>
              <w:left w:w="120" w:type="dxa"/>
              <w:bottom w:w="30" w:type="dxa"/>
              <w:right w:w="120" w:type="dxa"/>
            </w:tcMar>
          </w:tcPr>
          <w:p w14:paraId="1515FD3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0E59872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DDE5B8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6D1BF67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04B8C3AE">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F84420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4</w:t>
            </w:r>
          </w:p>
        </w:tc>
        <w:tc>
          <w:tcPr>
            <w:tcW w:w="1984" w:type="dxa"/>
            <w:tcMar>
              <w:top w:w="60" w:type="dxa"/>
              <w:left w:w="120" w:type="dxa"/>
              <w:bottom w:w="30" w:type="dxa"/>
              <w:right w:w="120" w:type="dxa"/>
            </w:tcMar>
          </w:tcPr>
          <w:p w14:paraId="41149A6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多参数监护仪</w:t>
            </w:r>
          </w:p>
        </w:tc>
        <w:tc>
          <w:tcPr>
            <w:tcW w:w="600" w:type="dxa"/>
            <w:tcMar>
              <w:top w:w="60" w:type="dxa"/>
              <w:left w:w="120" w:type="dxa"/>
              <w:bottom w:w="30" w:type="dxa"/>
              <w:right w:w="120" w:type="dxa"/>
            </w:tcMar>
          </w:tcPr>
          <w:p w14:paraId="5337C36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173</w:t>
            </w:r>
          </w:p>
        </w:tc>
        <w:tc>
          <w:tcPr>
            <w:tcW w:w="1185" w:type="dxa"/>
            <w:tcMar>
              <w:top w:w="60" w:type="dxa"/>
              <w:left w:w="120" w:type="dxa"/>
              <w:bottom w:w="30" w:type="dxa"/>
              <w:right w:w="120" w:type="dxa"/>
            </w:tcMar>
          </w:tcPr>
          <w:p w14:paraId="1854E85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68A5307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003B3F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3B0EFDE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67AA9B9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EB150B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5</w:t>
            </w:r>
          </w:p>
        </w:tc>
        <w:tc>
          <w:tcPr>
            <w:tcW w:w="1984" w:type="dxa"/>
            <w:tcMar>
              <w:top w:w="60" w:type="dxa"/>
              <w:left w:w="120" w:type="dxa"/>
              <w:bottom w:w="30" w:type="dxa"/>
              <w:right w:w="120" w:type="dxa"/>
            </w:tcMar>
          </w:tcPr>
          <w:p w14:paraId="2C84EB1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X 光机 / DR/CR/C 臂</w:t>
            </w:r>
          </w:p>
        </w:tc>
        <w:tc>
          <w:tcPr>
            <w:tcW w:w="600" w:type="dxa"/>
            <w:tcMar>
              <w:top w:w="60" w:type="dxa"/>
              <w:left w:w="120" w:type="dxa"/>
              <w:bottom w:w="30" w:type="dxa"/>
              <w:right w:w="120" w:type="dxa"/>
            </w:tcMar>
          </w:tcPr>
          <w:p w14:paraId="4FD02DB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w:t>
            </w:r>
          </w:p>
        </w:tc>
        <w:tc>
          <w:tcPr>
            <w:tcW w:w="1185" w:type="dxa"/>
            <w:tcMar>
              <w:top w:w="60" w:type="dxa"/>
              <w:left w:w="120" w:type="dxa"/>
              <w:bottom w:w="30" w:type="dxa"/>
              <w:right w:w="120" w:type="dxa"/>
            </w:tcMar>
          </w:tcPr>
          <w:p w14:paraId="522B0CF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659AEBD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D6695F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7CCD012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5E46A0A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02C55A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6</w:t>
            </w:r>
          </w:p>
        </w:tc>
        <w:tc>
          <w:tcPr>
            <w:tcW w:w="1984" w:type="dxa"/>
            <w:tcMar>
              <w:top w:w="60" w:type="dxa"/>
              <w:left w:w="120" w:type="dxa"/>
              <w:bottom w:w="30" w:type="dxa"/>
              <w:right w:w="120" w:type="dxa"/>
            </w:tcMar>
          </w:tcPr>
          <w:p w14:paraId="02BC3E0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CT</w:t>
            </w:r>
          </w:p>
        </w:tc>
        <w:tc>
          <w:tcPr>
            <w:tcW w:w="600" w:type="dxa"/>
            <w:tcMar>
              <w:top w:w="60" w:type="dxa"/>
              <w:left w:w="120" w:type="dxa"/>
              <w:bottom w:w="30" w:type="dxa"/>
              <w:right w:w="120" w:type="dxa"/>
            </w:tcMar>
          </w:tcPr>
          <w:p w14:paraId="526F205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7963FFB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683B92F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E52112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258019A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7BAF812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9DD5FE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7</w:t>
            </w:r>
          </w:p>
        </w:tc>
        <w:tc>
          <w:tcPr>
            <w:tcW w:w="1984" w:type="dxa"/>
            <w:tcMar>
              <w:top w:w="60" w:type="dxa"/>
              <w:left w:w="120" w:type="dxa"/>
              <w:bottom w:w="30" w:type="dxa"/>
              <w:right w:w="120" w:type="dxa"/>
            </w:tcMar>
          </w:tcPr>
          <w:p w14:paraId="7A1EF90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验光仪</w:t>
            </w:r>
          </w:p>
        </w:tc>
        <w:tc>
          <w:tcPr>
            <w:tcW w:w="600" w:type="dxa"/>
            <w:tcMar>
              <w:top w:w="60" w:type="dxa"/>
              <w:left w:w="120" w:type="dxa"/>
              <w:bottom w:w="30" w:type="dxa"/>
              <w:right w:w="120" w:type="dxa"/>
            </w:tcMar>
          </w:tcPr>
          <w:p w14:paraId="4CD2604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B3B532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36EC44F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1BCC1F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0</w:t>
            </w:r>
          </w:p>
        </w:tc>
        <w:tc>
          <w:tcPr>
            <w:tcW w:w="1185" w:type="dxa"/>
            <w:tcMar>
              <w:top w:w="60" w:type="dxa"/>
              <w:left w:w="120" w:type="dxa"/>
              <w:bottom w:w="30" w:type="dxa"/>
              <w:right w:w="120" w:type="dxa"/>
            </w:tcMar>
          </w:tcPr>
          <w:p w14:paraId="70B8E37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是</w:t>
            </w:r>
          </w:p>
        </w:tc>
      </w:tr>
      <w:tr w14:paraId="10AC910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F0FEF3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8</w:t>
            </w:r>
          </w:p>
        </w:tc>
        <w:tc>
          <w:tcPr>
            <w:tcW w:w="1984" w:type="dxa"/>
            <w:tcMar>
              <w:top w:w="60" w:type="dxa"/>
              <w:left w:w="120" w:type="dxa"/>
              <w:bottom w:w="30" w:type="dxa"/>
              <w:right w:w="120" w:type="dxa"/>
            </w:tcMar>
          </w:tcPr>
          <w:p w14:paraId="11922BD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氧气吸入器</w:t>
            </w:r>
          </w:p>
        </w:tc>
        <w:tc>
          <w:tcPr>
            <w:tcW w:w="600" w:type="dxa"/>
            <w:tcMar>
              <w:top w:w="60" w:type="dxa"/>
              <w:left w:w="120" w:type="dxa"/>
              <w:bottom w:w="30" w:type="dxa"/>
              <w:right w:w="120" w:type="dxa"/>
            </w:tcMar>
          </w:tcPr>
          <w:p w14:paraId="412CE5F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681</w:t>
            </w:r>
          </w:p>
        </w:tc>
        <w:tc>
          <w:tcPr>
            <w:tcW w:w="1185" w:type="dxa"/>
            <w:tcMar>
              <w:top w:w="60" w:type="dxa"/>
              <w:left w:w="120" w:type="dxa"/>
              <w:bottom w:w="30" w:type="dxa"/>
              <w:right w:w="120" w:type="dxa"/>
            </w:tcMar>
          </w:tcPr>
          <w:p w14:paraId="347AC4A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3E8DF3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63753026">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80E605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7096072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04A455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9</w:t>
            </w:r>
          </w:p>
        </w:tc>
        <w:tc>
          <w:tcPr>
            <w:tcW w:w="1984" w:type="dxa"/>
            <w:tcMar>
              <w:top w:w="60" w:type="dxa"/>
              <w:left w:w="120" w:type="dxa"/>
              <w:bottom w:w="30" w:type="dxa"/>
              <w:right w:w="120" w:type="dxa"/>
            </w:tcMar>
          </w:tcPr>
          <w:p w14:paraId="2915F80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带表氧气吸入器</w:t>
            </w:r>
          </w:p>
        </w:tc>
        <w:tc>
          <w:tcPr>
            <w:tcW w:w="600" w:type="dxa"/>
            <w:tcMar>
              <w:top w:w="60" w:type="dxa"/>
              <w:left w:w="120" w:type="dxa"/>
              <w:bottom w:w="30" w:type="dxa"/>
              <w:right w:w="120" w:type="dxa"/>
            </w:tcMar>
          </w:tcPr>
          <w:p w14:paraId="19F45A0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61</w:t>
            </w:r>
          </w:p>
        </w:tc>
        <w:tc>
          <w:tcPr>
            <w:tcW w:w="1185" w:type="dxa"/>
            <w:tcMar>
              <w:top w:w="60" w:type="dxa"/>
              <w:left w:w="120" w:type="dxa"/>
              <w:bottom w:w="30" w:type="dxa"/>
              <w:right w:w="120" w:type="dxa"/>
            </w:tcMar>
          </w:tcPr>
          <w:p w14:paraId="204DB021">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B76787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038800F2">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35D85CE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05969A43">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937306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10</w:t>
            </w:r>
          </w:p>
        </w:tc>
        <w:tc>
          <w:tcPr>
            <w:tcW w:w="1984" w:type="dxa"/>
            <w:tcMar>
              <w:top w:w="60" w:type="dxa"/>
              <w:left w:w="120" w:type="dxa"/>
              <w:bottom w:w="30" w:type="dxa"/>
              <w:right w:w="120" w:type="dxa"/>
            </w:tcMar>
          </w:tcPr>
          <w:p w14:paraId="3B8ABD8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全自动生化分析仪</w:t>
            </w:r>
          </w:p>
        </w:tc>
        <w:tc>
          <w:tcPr>
            <w:tcW w:w="600" w:type="dxa"/>
            <w:tcMar>
              <w:top w:w="60" w:type="dxa"/>
              <w:left w:w="120" w:type="dxa"/>
              <w:bottom w:w="30" w:type="dxa"/>
              <w:right w:w="120" w:type="dxa"/>
            </w:tcMar>
          </w:tcPr>
          <w:p w14:paraId="6A1EA38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4D245C7E">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F23D29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68780E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4EC0B7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360F2F1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0E90C7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11</w:t>
            </w:r>
          </w:p>
        </w:tc>
        <w:tc>
          <w:tcPr>
            <w:tcW w:w="1984" w:type="dxa"/>
            <w:tcMar>
              <w:top w:w="60" w:type="dxa"/>
              <w:left w:w="120" w:type="dxa"/>
              <w:bottom w:w="30" w:type="dxa"/>
              <w:right w:w="120" w:type="dxa"/>
            </w:tcMar>
          </w:tcPr>
          <w:p w14:paraId="795516E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电解质分析仪</w:t>
            </w:r>
          </w:p>
        </w:tc>
        <w:tc>
          <w:tcPr>
            <w:tcW w:w="600" w:type="dxa"/>
            <w:tcMar>
              <w:top w:w="60" w:type="dxa"/>
              <w:left w:w="120" w:type="dxa"/>
              <w:bottom w:w="30" w:type="dxa"/>
              <w:right w:w="120" w:type="dxa"/>
            </w:tcMar>
          </w:tcPr>
          <w:p w14:paraId="1C86244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w:t>
            </w:r>
          </w:p>
        </w:tc>
        <w:tc>
          <w:tcPr>
            <w:tcW w:w="1185" w:type="dxa"/>
            <w:tcMar>
              <w:top w:w="60" w:type="dxa"/>
              <w:left w:w="120" w:type="dxa"/>
              <w:bottom w:w="30" w:type="dxa"/>
              <w:right w:w="120" w:type="dxa"/>
            </w:tcMar>
          </w:tcPr>
          <w:p w14:paraId="5CD915FD">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3FC6EB1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41CB23C">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D9F5FA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3781CD12">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03852A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12</w:t>
            </w:r>
          </w:p>
        </w:tc>
        <w:tc>
          <w:tcPr>
            <w:tcW w:w="1984" w:type="dxa"/>
            <w:tcMar>
              <w:top w:w="60" w:type="dxa"/>
              <w:left w:w="120" w:type="dxa"/>
              <w:bottom w:w="30" w:type="dxa"/>
              <w:right w:w="120" w:type="dxa"/>
            </w:tcMar>
          </w:tcPr>
          <w:p w14:paraId="0BF81CA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血细胞分析仪</w:t>
            </w:r>
          </w:p>
        </w:tc>
        <w:tc>
          <w:tcPr>
            <w:tcW w:w="600" w:type="dxa"/>
            <w:tcMar>
              <w:top w:w="60" w:type="dxa"/>
              <w:left w:w="120" w:type="dxa"/>
              <w:bottom w:w="30" w:type="dxa"/>
              <w:right w:w="120" w:type="dxa"/>
            </w:tcMar>
          </w:tcPr>
          <w:p w14:paraId="1B68D0E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w:t>
            </w:r>
          </w:p>
        </w:tc>
        <w:tc>
          <w:tcPr>
            <w:tcW w:w="1185" w:type="dxa"/>
            <w:tcMar>
              <w:top w:w="60" w:type="dxa"/>
              <w:left w:w="120" w:type="dxa"/>
              <w:bottom w:w="30" w:type="dxa"/>
              <w:right w:w="120" w:type="dxa"/>
            </w:tcMar>
          </w:tcPr>
          <w:p w14:paraId="68C2DEA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3B577C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6F46DA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FDD094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CD0F38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46AC9F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13</w:t>
            </w:r>
          </w:p>
        </w:tc>
        <w:tc>
          <w:tcPr>
            <w:tcW w:w="1984" w:type="dxa"/>
            <w:tcMar>
              <w:top w:w="60" w:type="dxa"/>
              <w:left w:w="120" w:type="dxa"/>
              <w:bottom w:w="30" w:type="dxa"/>
              <w:right w:w="120" w:type="dxa"/>
            </w:tcMar>
          </w:tcPr>
          <w:p w14:paraId="1065486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尿液分析仪</w:t>
            </w:r>
          </w:p>
        </w:tc>
        <w:tc>
          <w:tcPr>
            <w:tcW w:w="600" w:type="dxa"/>
            <w:tcMar>
              <w:top w:w="60" w:type="dxa"/>
              <w:left w:w="120" w:type="dxa"/>
              <w:bottom w:w="30" w:type="dxa"/>
              <w:right w:w="120" w:type="dxa"/>
            </w:tcMar>
          </w:tcPr>
          <w:p w14:paraId="54E86BD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C593E7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38C7344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60E1B31">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3459B3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10BFF19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97A8A7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14</w:t>
            </w:r>
          </w:p>
        </w:tc>
        <w:tc>
          <w:tcPr>
            <w:tcW w:w="1984" w:type="dxa"/>
            <w:tcMar>
              <w:top w:w="60" w:type="dxa"/>
              <w:left w:w="120" w:type="dxa"/>
              <w:bottom w:w="30" w:type="dxa"/>
              <w:right w:w="120" w:type="dxa"/>
            </w:tcMar>
          </w:tcPr>
          <w:p w14:paraId="3305680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离心机</w:t>
            </w:r>
          </w:p>
        </w:tc>
        <w:tc>
          <w:tcPr>
            <w:tcW w:w="600" w:type="dxa"/>
            <w:tcMar>
              <w:top w:w="60" w:type="dxa"/>
              <w:left w:w="120" w:type="dxa"/>
              <w:bottom w:w="30" w:type="dxa"/>
              <w:right w:w="120" w:type="dxa"/>
            </w:tcMar>
          </w:tcPr>
          <w:p w14:paraId="2F4D470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14</w:t>
            </w:r>
          </w:p>
        </w:tc>
        <w:tc>
          <w:tcPr>
            <w:tcW w:w="1185" w:type="dxa"/>
            <w:tcMar>
              <w:top w:w="60" w:type="dxa"/>
              <w:left w:w="120" w:type="dxa"/>
              <w:bottom w:w="30" w:type="dxa"/>
              <w:right w:w="120" w:type="dxa"/>
            </w:tcMar>
          </w:tcPr>
          <w:p w14:paraId="280F1056">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F5F46F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4F1A63A">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844499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577BA06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287E3E8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15</w:t>
            </w:r>
          </w:p>
        </w:tc>
        <w:tc>
          <w:tcPr>
            <w:tcW w:w="1984" w:type="dxa"/>
            <w:tcMar>
              <w:top w:w="60" w:type="dxa"/>
              <w:left w:w="120" w:type="dxa"/>
              <w:bottom w:w="30" w:type="dxa"/>
              <w:right w:w="120" w:type="dxa"/>
            </w:tcMar>
          </w:tcPr>
          <w:p w14:paraId="387444F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冰柜、冷藏箱、冷藏柜</w:t>
            </w:r>
          </w:p>
        </w:tc>
        <w:tc>
          <w:tcPr>
            <w:tcW w:w="600" w:type="dxa"/>
            <w:tcMar>
              <w:top w:w="60" w:type="dxa"/>
              <w:left w:w="120" w:type="dxa"/>
              <w:bottom w:w="30" w:type="dxa"/>
              <w:right w:w="120" w:type="dxa"/>
            </w:tcMar>
          </w:tcPr>
          <w:p w14:paraId="6554833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48</w:t>
            </w:r>
          </w:p>
        </w:tc>
        <w:tc>
          <w:tcPr>
            <w:tcW w:w="1185" w:type="dxa"/>
            <w:tcMar>
              <w:top w:w="60" w:type="dxa"/>
              <w:left w:w="120" w:type="dxa"/>
              <w:bottom w:w="30" w:type="dxa"/>
              <w:right w:w="120" w:type="dxa"/>
            </w:tcMar>
          </w:tcPr>
          <w:p w14:paraId="623D0753">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761363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B0E982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8FA5F3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1212F645">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F73FE6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16</w:t>
            </w:r>
          </w:p>
        </w:tc>
        <w:tc>
          <w:tcPr>
            <w:tcW w:w="1984" w:type="dxa"/>
            <w:tcMar>
              <w:top w:w="60" w:type="dxa"/>
              <w:left w:w="120" w:type="dxa"/>
              <w:bottom w:w="30" w:type="dxa"/>
              <w:right w:w="120" w:type="dxa"/>
            </w:tcMar>
          </w:tcPr>
          <w:p w14:paraId="19269D3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温湿度表</w:t>
            </w:r>
          </w:p>
        </w:tc>
        <w:tc>
          <w:tcPr>
            <w:tcW w:w="600" w:type="dxa"/>
            <w:tcMar>
              <w:top w:w="60" w:type="dxa"/>
              <w:left w:w="120" w:type="dxa"/>
              <w:bottom w:w="30" w:type="dxa"/>
              <w:right w:w="120" w:type="dxa"/>
            </w:tcMar>
          </w:tcPr>
          <w:p w14:paraId="7F80E41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120</w:t>
            </w:r>
          </w:p>
        </w:tc>
        <w:tc>
          <w:tcPr>
            <w:tcW w:w="1185" w:type="dxa"/>
            <w:tcMar>
              <w:top w:w="60" w:type="dxa"/>
              <w:left w:w="120" w:type="dxa"/>
              <w:bottom w:w="30" w:type="dxa"/>
              <w:right w:w="120" w:type="dxa"/>
            </w:tcMar>
          </w:tcPr>
          <w:p w14:paraId="2A8FDFE6">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66130D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DB0F1BC">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1D840AA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42C99114">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84ED3D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17</w:t>
            </w:r>
          </w:p>
        </w:tc>
        <w:tc>
          <w:tcPr>
            <w:tcW w:w="1984" w:type="dxa"/>
            <w:tcMar>
              <w:top w:w="60" w:type="dxa"/>
              <w:left w:w="120" w:type="dxa"/>
              <w:bottom w:w="30" w:type="dxa"/>
              <w:right w:w="120" w:type="dxa"/>
            </w:tcMar>
          </w:tcPr>
          <w:p w14:paraId="171ED2B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电子温度计</w:t>
            </w:r>
          </w:p>
        </w:tc>
        <w:tc>
          <w:tcPr>
            <w:tcW w:w="600" w:type="dxa"/>
            <w:tcMar>
              <w:top w:w="60" w:type="dxa"/>
              <w:left w:w="120" w:type="dxa"/>
              <w:bottom w:w="30" w:type="dxa"/>
              <w:right w:w="120" w:type="dxa"/>
            </w:tcMar>
          </w:tcPr>
          <w:p w14:paraId="09CFBDD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16</w:t>
            </w:r>
          </w:p>
        </w:tc>
        <w:tc>
          <w:tcPr>
            <w:tcW w:w="1185" w:type="dxa"/>
            <w:tcMar>
              <w:top w:w="60" w:type="dxa"/>
              <w:left w:w="120" w:type="dxa"/>
              <w:bottom w:w="30" w:type="dxa"/>
              <w:right w:w="120" w:type="dxa"/>
            </w:tcMar>
          </w:tcPr>
          <w:p w14:paraId="7E9EF246">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9AB29E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A320F5A">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E0D238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795320CC">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6E6E78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18</w:t>
            </w:r>
          </w:p>
        </w:tc>
        <w:tc>
          <w:tcPr>
            <w:tcW w:w="1984" w:type="dxa"/>
            <w:tcMar>
              <w:top w:w="60" w:type="dxa"/>
              <w:left w:w="120" w:type="dxa"/>
              <w:bottom w:w="30" w:type="dxa"/>
              <w:right w:w="120" w:type="dxa"/>
            </w:tcMar>
          </w:tcPr>
          <w:p w14:paraId="28D0E50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生物安全柜</w:t>
            </w:r>
          </w:p>
        </w:tc>
        <w:tc>
          <w:tcPr>
            <w:tcW w:w="600" w:type="dxa"/>
            <w:tcMar>
              <w:top w:w="60" w:type="dxa"/>
              <w:left w:w="120" w:type="dxa"/>
              <w:bottom w:w="30" w:type="dxa"/>
              <w:right w:w="120" w:type="dxa"/>
            </w:tcMar>
          </w:tcPr>
          <w:p w14:paraId="59C9518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7</w:t>
            </w:r>
          </w:p>
        </w:tc>
        <w:tc>
          <w:tcPr>
            <w:tcW w:w="1185" w:type="dxa"/>
            <w:tcMar>
              <w:top w:w="60" w:type="dxa"/>
              <w:left w:w="120" w:type="dxa"/>
              <w:bottom w:w="30" w:type="dxa"/>
              <w:right w:w="120" w:type="dxa"/>
            </w:tcMar>
          </w:tcPr>
          <w:p w14:paraId="43346C5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7A3844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91EB7E5">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825CE6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02086D8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D433F8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19</w:t>
            </w:r>
          </w:p>
        </w:tc>
        <w:tc>
          <w:tcPr>
            <w:tcW w:w="1984" w:type="dxa"/>
            <w:tcMar>
              <w:top w:w="60" w:type="dxa"/>
              <w:left w:w="120" w:type="dxa"/>
              <w:bottom w:w="30" w:type="dxa"/>
              <w:right w:w="120" w:type="dxa"/>
            </w:tcMar>
          </w:tcPr>
          <w:p w14:paraId="0750C69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B 超 / 彩超</w:t>
            </w:r>
          </w:p>
        </w:tc>
        <w:tc>
          <w:tcPr>
            <w:tcW w:w="600" w:type="dxa"/>
            <w:tcMar>
              <w:top w:w="60" w:type="dxa"/>
              <w:left w:w="120" w:type="dxa"/>
              <w:bottom w:w="30" w:type="dxa"/>
              <w:right w:w="120" w:type="dxa"/>
            </w:tcMar>
          </w:tcPr>
          <w:p w14:paraId="2D99061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10</w:t>
            </w:r>
          </w:p>
        </w:tc>
        <w:tc>
          <w:tcPr>
            <w:tcW w:w="1185" w:type="dxa"/>
            <w:tcMar>
              <w:top w:w="60" w:type="dxa"/>
              <w:left w:w="120" w:type="dxa"/>
              <w:bottom w:w="30" w:type="dxa"/>
              <w:right w:w="120" w:type="dxa"/>
            </w:tcMar>
          </w:tcPr>
          <w:p w14:paraId="6C33954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CA4E73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665B848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A50A9C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2197F4AF">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06DC92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20</w:t>
            </w:r>
          </w:p>
        </w:tc>
        <w:tc>
          <w:tcPr>
            <w:tcW w:w="1984" w:type="dxa"/>
            <w:tcMar>
              <w:top w:w="60" w:type="dxa"/>
              <w:left w:w="120" w:type="dxa"/>
              <w:bottom w:w="30" w:type="dxa"/>
              <w:right w:w="120" w:type="dxa"/>
            </w:tcMar>
          </w:tcPr>
          <w:p w14:paraId="05F5296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除颤仪</w:t>
            </w:r>
          </w:p>
        </w:tc>
        <w:tc>
          <w:tcPr>
            <w:tcW w:w="600" w:type="dxa"/>
            <w:tcMar>
              <w:top w:w="60" w:type="dxa"/>
              <w:left w:w="120" w:type="dxa"/>
              <w:bottom w:w="30" w:type="dxa"/>
              <w:right w:w="120" w:type="dxa"/>
            </w:tcMar>
          </w:tcPr>
          <w:p w14:paraId="215054A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18</w:t>
            </w:r>
          </w:p>
        </w:tc>
        <w:tc>
          <w:tcPr>
            <w:tcW w:w="1185" w:type="dxa"/>
            <w:tcMar>
              <w:top w:w="60" w:type="dxa"/>
              <w:left w:w="120" w:type="dxa"/>
              <w:bottom w:w="30" w:type="dxa"/>
              <w:right w:w="120" w:type="dxa"/>
            </w:tcMar>
          </w:tcPr>
          <w:p w14:paraId="04322D6F">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A5DBC6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C9A093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BCBDB1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3D48E0D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11E565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21</w:t>
            </w:r>
          </w:p>
        </w:tc>
        <w:tc>
          <w:tcPr>
            <w:tcW w:w="1984" w:type="dxa"/>
            <w:tcMar>
              <w:top w:w="60" w:type="dxa"/>
              <w:left w:w="120" w:type="dxa"/>
              <w:bottom w:w="30" w:type="dxa"/>
              <w:right w:w="120" w:type="dxa"/>
            </w:tcMar>
          </w:tcPr>
          <w:p w14:paraId="5D0B324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呼吸机</w:t>
            </w:r>
          </w:p>
        </w:tc>
        <w:tc>
          <w:tcPr>
            <w:tcW w:w="600" w:type="dxa"/>
            <w:tcMar>
              <w:top w:w="60" w:type="dxa"/>
              <w:left w:w="120" w:type="dxa"/>
              <w:bottom w:w="30" w:type="dxa"/>
              <w:right w:w="120" w:type="dxa"/>
            </w:tcMar>
          </w:tcPr>
          <w:p w14:paraId="60EA894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32</w:t>
            </w:r>
          </w:p>
        </w:tc>
        <w:tc>
          <w:tcPr>
            <w:tcW w:w="1185" w:type="dxa"/>
            <w:tcMar>
              <w:top w:w="60" w:type="dxa"/>
              <w:left w:w="120" w:type="dxa"/>
              <w:bottom w:w="30" w:type="dxa"/>
              <w:right w:w="120" w:type="dxa"/>
            </w:tcMar>
          </w:tcPr>
          <w:p w14:paraId="5E7155FE">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BC7A5C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07273A9">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445089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73822A5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4BE878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22</w:t>
            </w:r>
          </w:p>
        </w:tc>
        <w:tc>
          <w:tcPr>
            <w:tcW w:w="1984" w:type="dxa"/>
            <w:tcMar>
              <w:top w:w="60" w:type="dxa"/>
              <w:left w:w="120" w:type="dxa"/>
              <w:bottom w:w="30" w:type="dxa"/>
              <w:right w:w="120" w:type="dxa"/>
            </w:tcMar>
          </w:tcPr>
          <w:p w14:paraId="27BFD6B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注射泵</w:t>
            </w:r>
          </w:p>
        </w:tc>
        <w:tc>
          <w:tcPr>
            <w:tcW w:w="600" w:type="dxa"/>
            <w:tcMar>
              <w:top w:w="60" w:type="dxa"/>
              <w:left w:w="120" w:type="dxa"/>
              <w:bottom w:w="30" w:type="dxa"/>
              <w:right w:w="120" w:type="dxa"/>
            </w:tcMar>
          </w:tcPr>
          <w:p w14:paraId="4A32647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123</w:t>
            </w:r>
          </w:p>
        </w:tc>
        <w:tc>
          <w:tcPr>
            <w:tcW w:w="1185" w:type="dxa"/>
            <w:tcMar>
              <w:top w:w="60" w:type="dxa"/>
              <w:left w:w="120" w:type="dxa"/>
              <w:bottom w:w="30" w:type="dxa"/>
              <w:right w:w="120" w:type="dxa"/>
            </w:tcMar>
          </w:tcPr>
          <w:p w14:paraId="79021B2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D188B2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3221E8C">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C5DDE0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0BF7FB0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7AA02D9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23</w:t>
            </w:r>
          </w:p>
        </w:tc>
        <w:tc>
          <w:tcPr>
            <w:tcW w:w="1984" w:type="dxa"/>
            <w:tcMar>
              <w:top w:w="60" w:type="dxa"/>
              <w:left w:w="120" w:type="dxa"/>
              <w:bottom w:w="30" w:type="dxa"/>
              <w:right w:w="120" w:type="dxa"/>
            </w:tcMar>
          </w:tcPr>
          <w:p w14:paraId="32EFCDC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输液泵</w:t>
            </w:r>
          </w:p>
        </w:tc>
        <w:tc>
          <w:tcPr>
            <w:tcW w:w="600" w:type="dxa"/>
            <w:tcMar>
              <w:top w:w="60" w:type="dxa"/>
              <w:left w:w="120" w:type="dxa"/>
              <w:bottom w:w="30" w:type="dxa"/>
              <w:right w:w="120" w:type="dxa"/>
            </w:tcMar>
          </w:tcPr>
          <w:p w14:paraId="58103CA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95</w:t>
            </w:r>
          </w:p>
        </w:tc>
        <w:tc>
          <w:tcPr>
            <w:tcW w:w="1185" w:type="dxa"/>
            <w:tcMar>
              <w:top w:w="60" w:type="dxa"/>
              <w:left w:w="120" w:type="dxa"/>
              <w:bottom w:w="30" w:type="dxa"/>
              <w:right w:w="120" w:type="dxa"/>
            </w:tcMar>
          </w:tcPr>
          <w:p w14:paraId="10E4A9C8">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BA0DA7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3D269C5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7DF7BE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216914D">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0ADBB7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24</w:t>
            </w:r>
          </w:p>
        </w:tc>
        <w:tc>
          <w:tcPr>
            <w:tcW w:w="1984" w:type="dxa"/>
            <w:tcMar>
              <w:top w:w="60" w:type="dxa"/>
              <w:left w:w="120" w:type="dxa"/>
              <w:bottom w:w="30" w:type="dxa"/>
              <w:right w:w="120" w:type="dxa"/>
            </w:tcMar>
          </w:tcPr>
          <w:p w14:paraId="107BC49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婴儿培养箱、婴儿辐射保暖台</w:t>
            </w:r>
          </w:p>
        </w:tc>
        <w:tc>
          <w:tcPr>
            <w:tcW w:w="600" w:type="dxa"/>
            <w:tcMar>
              <w:top w:w="60" w:type="dxa"/>
              <w:left w:w="120" w:type="dxa"/>
              <w:bottom w:w="30" w:type="dxa"/>
              <w:right w:w="120" w:type="dxa"/>
            </w:tcMar>
          </w:tcPr>
          <w:p w14:paraId="1535294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18</w:t>
            </w:r>
          </w:p>
        </w:tc>
        <w:tc>
          <w:tcPr>
            <w:tcW w:w="1185" w:type="dxa"/>
            <w:tcMar>
              <w:top w:w="60" w:type="dxa"/>
              <w:left w:w="120" w:type="dxa"/>
              <w:bottom w:w="30" w:type="dxa"/>
              <w:right w:w="120" w:type="dxa"/>
            </w:tcMar>
          </w:tcPr>
          <w:p w14:paraId="57212A93">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D82133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253EA1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B5C1F3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1EE8A9F1">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1FB56D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25</w:t>
            </w:r>
          </w:p>
        </w:tc>
        <w:tc>
          <w:tcPr>
            <w:tcW w:w="1984" w:type="dxa"/>
            <w:tcMar>
              <w:top w:w="60" w:type="dxa"/>
              <w:left w:w="120" w:type="dxa"/>
              <w:bottom w:w="30" w:type="dxa"/>
              <w:right w:w="120" w:type="dxa"/>
            </w:tcMar>
          </w:tcPr>
          <w:p w14:paraId="2759EBA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高压灭菌设备</w:t>
            </w:r>
          </w:p>
        </w:tc>
        <w:tc>
          <w:tcPr>
            <w:tcW w:w="600" w:type="dxa"/>
            <w:tcMar>
              <w:top w:w="60" w:type="dxa"/>
              <w:left w:w="120" w:type="dxa"/>
              <w:bottom w:w="30" w:type="dxa"/>
              <w:right w:w="120" w:type="dxa"/>
            </w:tcMar>
          </w:tcPr>
          <w:p w14:paraId="3FBDBF2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044FADD3">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2525B9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2426330B">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257641C">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481F37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EFB3B9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26</w:t>
            </w:r>
          </w:p>
        </w:tc>
        <w:tc>
          <w:tcPr>
            <w:tcW w:w="1984" w:type="dxa"/>
            <w:tcMar>
              <w:top w:w="60" w:type="dxa"/>
              <w:left w:w="120" w:type="dxa"/>
              <w:bottom w:w="30" w:type="dxa"/>
              <w:right w:w="120" w:type="dxa"/>
            </w:tcMar>
          </w:tcPr>
          <w:p w14:paraId="68A719D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体重秤</w:t>
            </w:r>
          </w:p>
        </w:tc>
        <w:tc>
          <w:tcPr>
            <w:tcW w:w="600" w:type="dxa"/>
            <w:tcMar>
              <w:top w:w="60" w:type="dxa"/>
              <w:left w:w="120" w:type="dxa"/>
              <w:bottom w:w="30" w:type="dxa"/>
              <w:right w:w="120" w:type="dxa"/>
            </w:tcMar>
          </w:tcPr>
          <w:p w14:paraId="4217733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24</w:t>
            </w:r>
          </w:p>
        </w:tc>
        <w:tc>
          <w:tcPr>
            <w:tcW w:w="1185" w:type="dxa"/>
            <w:tcMar>
              <w:top w:w="60" w:type="dxa"/>
              <w:left w:w="120" w:type="dxa"/>
              <w:bottom w:w="30" w:type="dxa"/>
              <w:right w:w="120" w:type="dxa"/>
            </w:tcMar>
          </w:tcPr>
          <w:p w14:paraId="2848F6EC">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EF230B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3019B1F">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D5590C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E4D466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5B0D8EC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27</w:t>
            </w:r>
          </w:p>
        </w:tc>
        <w:tc>
          <w:tcPr>
            <w:tcW w:w="1984" w:type="dxa"/>
            <w:tcMar>
              <w:top w:w="60" w:type="dxa"/>
              <w:left w:w="120" w:type="dxa"/>
              <w:bottom w:w="30" w:type="dxa"/>
              <w:right w:w="120" w:type="dxa"/>
            </w:tcMar>
          </w:tcPr>
          <w:p w14:paraId="117AE18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电子台秤</w:t>
            </w:r>
          </w:p>
        </w:tc>
        <w:tc>
          <w:tcPr>
            <w:tcW w:w="600" w:type="dxa"/>
            <w:tcMar>
              <w:top w:w="60" w:type="dxa"/>
              <w:left w:w="120" w:type="dxa"/>
              <w:bottom w:w="30" w:type="dxa"/>
              <w:right w:w="120" w:type="dxa"/>
            </w:tcMar>
          </w:tcPr>
          <w:p w14:paraId="0F05F10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w:t>
            </w:r>
          </w:p>
        </w:tc>
        <w:tc>
          <w:tcPr>
            <w:tcW w:w="1185" w:type="dxa"/>
            <w:tcMar>
              <w:top w:w="60" w:type="dxa"/>
              <w:left w:w="120" w:type="dxa"/>
              <w:bottom w:w="30" w:type="dxa"/>
              <w:right w:w="120" w:type="dxa"/>
            </w:tcMar>
          </w:tcPr>
          <w:p w14:paraId="25A28C6E">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18909A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BF3DFCA">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DE0F2C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3228A89">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534AE1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28</w:t>
            </w:r>
          </w:p>
        </w:tc>
        <w:tc>
          <w:tcPr>
            <w:tcW w:w="1984" w:type="dxa"/>
            <w:tcMar>
              <w:top w:w="60" w:type="dxa"/>
              <w:left w:w="120" w:type="dxa"/>
              <w:bottom w:w="30" w:type="dxa"/>
              <w:right w:w="120" w:type="dxa"/>
            </w:tcMar>
          </w:tcPr>
          <w:p w14:paraId="1033996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血液透析机</w:t>
            </w:r>
          </w:p>
        </w:tc>
        <w:tc>
          <w:tcPr>
            <w:tcW w:w="600" w:type="dxa"/>
            <w:tcMar>
              <w:top w:w="60" w:type="dxa"/>
              <w:left w:w="120" w:type="dxa"/>
              <w:bottom w:w="30" w:type="dxa"/>
              <w:right w:w="120" w:type="dxa"/>
            </w:tcMar>
          </w:tcPr>
          <w:p w14:paraId="684913F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25</w:t>
            </w:r>
          </w:p>
        </w:tc>
        <w:tc>
          <w:tcPr>
            <w:tcW w:w="1185" w:type="dxa"/>
            <w:tcMar>
              <w:top w:w="60" w:type="dxa"/>
              <w:left w:w="120" w:type="dxa"/>
              <w:bottom w:w="30" w:type="dxa"/>
              <w:right w:w="120" w:type="dxa"/>
            </w:tcMar>
          </w:tcPr>
          <w:p w14:paraId="613B0935">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66A98B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6537FD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1DAA46D">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0EFA891B">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1276972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29</w:t>
            </w:r>
          </w:p>
        </w:tc>
        <w:tc>
          <w:tcPr>
            <w:tcW w:w="1984" w:type="dxa"/>
            <w:tcMar>
              <w:top w:w="60" w:type="dxa"/>
              <w:left w:w="120" w:type="dxa"/>
              <w:bottom w:w="30" w:type="dxa"/>
              <w:right w:w="120" w:type="dxa"/>
            </w:tcMar>
          </w:tcPr>
          <w:p w14:paraId="0B3DDAF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脑电图机</w:t>
            </w:r>
          </w:p>
        </w:tc>
        <w:tc>
          <w:tcPr>
            <w:tcW w:w="600" w:type="dxa"/>
            <w:tcMar>
              <w:top w:w="60" w:type="dxa"/>
              <w:left w:w="120" w:type="dxa"/>
              <w:bottom w:w="30" w:type="dxa"/>
              <w:right w:w="120" w:type="dxa"/>
            </w:tcMar>
          </w:tcPr>
          <w:p w14:paraId="6CB130B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4501D249">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61B32DD7">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EDEC36A">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374093F2">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5FA27457">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38D0F053">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30</w:t>
            </w:r>
          </w:p>
        </w:tc>
        <w:tc>
          <w:tcPr>
            <w:tcW w:w="1984" w:type="dxa"/>
            <w:tcMar>
              <w:top w:w="60" w:type="dxa"/>
              <w:left w:w="120" w:type="dxa"/>
              <w:bottom w:w="30" w:type="dxa"/>
              <w:right w:w="120" w:type="dxa"/>
            </w:tcMar>
          </w:tcPr>
          <w:p w14:paraId="24D8A2F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听力计</w:t>
            </w:r>
          </w:p>
        </w:tc>
        <w:tc>
          <w:tcPr>
            <w:tcW w:w="600" w:type="dxa"/>
            <w:tcMar>
              <w:top w:w="60" w:type="dxa"/>
              <w:left w:w="120" w:type="dxa"/>
              <w:bottom w:w="30" w:type="dxa"/>
              <w:right w:w="120" w:type="dxa"/>
            </w:tcMar>
          </w:tcPr>
          <w:p w14:paraId="21540B4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0174D1B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5D8CA9C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5E19C26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E8B966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60DE595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09BE87A4">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31</w:t>
            </w:r>
          </w:p>
        </w:tc>
        <w:tc>
          <w:tcPr>
            <w:tcW w:w="1984" w:type="dxa"/>
            <w:tcMar>
              <w:top w:w="60" w:type="dxa"/>
              <w:left w:w="120" w:type="dxa"/>
              <w:bottom w:w="30" w:type="dxa"/>
              <w:right w:w="120" w:type="dxa"/>
            </w:tcMar>
          </w:tcPr>
          <w:p w14:paraId="7FABC008">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全自动医用 PCR 分析系统</w:t>
            </w:r>
          </w:p>
        </w:tc>
        <w:tc>
          <w:tcPr>
            <w:tcW w:w="600" w:type="dxa"/>
            <w:tcMar>
              <w:top w:w="60" w:type="dxa"/>
              <w:left w:w="120" w:type="dxa"/>
              <w:bottom w:w="30" w:type="dxa"/>
              <w:right w:w="120" w:type="dxa"/>
            </w:tcMar>
          </w:tcPr>
          <w:p w14:paraId="66456D4E">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w:t>
            </w:r>
          </w:p>
        </w:tc>
        <w:tc>
          <w:tcPr>
            <w:tcW w:w="1185" w:type="dxa"/>
            <w:tcMar>
              <w:top w:w="60" w:type="dxa"/>
              <w:left w:w="120" w:type="dxa"/>
              <w:bottom w:w="30" w:type="dxa"/>
              <w:right w:w="120" w:type="dxa"/>
            </w:tcMar>
          </w:tcPr>
          <w:p w14:paraId="22827747">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1FB21B4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B24F802">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0719335F">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1BAB10C6">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6B2BCE55">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32</w:t>
            </w:r>
          </w:p>
        </w:tc>
        <w:tc>
          <w:tcPr>
            <w:tcW w:w="1984" w:type="dxa"/>
            <w:tcMar>
              <w:top w:w="60" w:type="dxa"/>
              <w:left w:w="120" w:type="dxa"/>
              <w:bottom w:w="30" w:type="dxa"/>
              <w:right w:w="120" w:type="dxa"/>
            </w:tcMar>
          </w:tcPr>
          <w:p w14:paraId="425F4B71">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酶标分析仪</w:t>
            </w:r>
          </w:p>
        </w:tc>
        <w:tc>
          <w:tcPr>
            <w:tcW w:w="600" w:type="dxa"/>
            <w:tcMar>
              <w:top w:w="60" w:type="dxa"/>
              <w:left w:w="120" w:type="dxa"/>
              <w:bottom w:w="30" w:type="dxa"/>
              <w:right w:w="120" w:type="dxa"/>
            </w:tcMar>
          </w:tcPr>
          <w:p w14:paraId="6479B6BB">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7549B362">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1AEB57DA">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1</w:t>
            </w:r>
          </w:p>
        </w:tc>
        <w:tc>
          <w:tcPr>
            <w:tcW w:w="1185" w:type="dxa"/>
            <w:tcMar>
              <w:top w:w="60" w:type="dxa"/>
              <w:left w:w="120" w:type="dxa"/>
              <w:bottom w:w="30" w:type="dxa"/>
              <w:right w:w="120" w:type="dxa"/>
            </w:tcMar>
          </w:tcPr>
          <w:p w14:paraId="11F190F4">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003E636">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否</w:t>
            </w:r>
          </w:p>
        </w:tc>
      </w:tr>
      <w:tr w14:paraId="4DD934B0">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c>
          <w:tcPr>
            <w:tcW w:w="971" w:type="dxa"/>
            <w:tcMar>
              <w:top w:w="60" w:type="dxa"/>
              <w:left w:w="120" w:type="dxa"/>
              <w:bottom w:w="30" w:type="dxa"/>
              <w:right w:w="120" w:type="dxa"/>
            </w:tcMar>
          </w:tcPr>
          <w:p w14:paraId="4E20DC83">
            <w:pPr>
              <w:spacing w:before="120" w:after="120" w:line="288" w:lineRule="auto"/>
              <w:jc w:val="left"/>
              <w:rPr>
                <w:rFonts w:ascii="仿宋_GB2312" w:eastAsia="仿宋_GB2312"/>
                <w:sz w:val="28"/>
                <w:szCs w:val="28"/>
              </w:rPr>
            </w:pPr>
          </w:p>
        </w:tc>
        <w:tc>
          <w:tcPr>
            <w:tcW w:w="1984" w:type="dxa"/>
            <w:tcMar>
              <w:top w:w="60" w:type="dxa"/>
              <w:left w:w="120" w:type="dxa"/>
              <w:bottom w:w="30" w:type="dxa"/>
              <w:right w:w="120" w:type="dxa"/>
            </w:tcMar>
          </w:tcPr>
          <w:p w14:paraId="0C012189">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汇总</w:t>
            </w:r>
          </w:p>
        </w:tc>
        <w:tc>
          <w:tcPr>
            <w:tcW w:w="600" w:type="dxa"/>
            <w:tcMar>
              <w:top w:w="60" w:type="dxa"/>
              <w:left w:w="120" w:type="dxa"/>
              <w:bottom w:w="30" w:type="dxa"/>
              <w:right w:w="120" w:type="dxa"/>
            </w:tcMar>
          </w:tcPr>
          <w:p w14:paraId="0F36DBBA">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79470301">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3DD5D561">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2FC24AE5">
            <w:pPr>
              <w:spacing w:before="120" w:after="120" w:line="288" w:lineRule="auto"/>
              <w:jc w:val="left"/>
              <w:rPr>
                <w:rFonts w:ascii="仿宋_GB2312" w:eastAsia="仿宋_GB2312"/>
                <w:sz w:val="28"/>
                <w:szCs w:val="28"/>
              </w:rPr>
            </w:pPr>
          </w:p>
        </w:tc>
        <w:tc>
          <w:tcPr>
            <w:tcW w:w="1185" w:type="dxa"/>
            <w:tcMar>
              <w:top w:w="60" w:type="dxa"/>
              <w:left w:w="120" w:type="dxa"/>
              <w:bottom w:w="30" w:type="dxa"/>
              <w:right w:w="120" w:type="dxa"/>
            </w:tcMar>
          </w:tcPr>
          <w:p w14:paraId="4DE709AD">
            <w:pPr>
              <w:spacing w:before="120" w:after="120" w:line="288" w:lineRule="auto"/>
              <w:jc w:val="left"/>
              <w:rPr>
                <w:rFonts w:ascii="仿宋_GB2312" w:eastAsia="仿宋_GB2312"/>
                <w:sz w:val="28"/>
                <w:szCs w:val="28"/>
              </w:rPr>
            </w:pPr>
          </w:p>
        </w:tc>
      </w:tr>
    </w:tbl>
    <w:p w14:paraId="52033DAF">
      <w:pPr>
        <w:rPr>
          <w:rFonts w:ascii="仿宋_GB2312" w:eastAsia="仿宋_GB2312"/>
          <w:sz w:val="28"/>
          <w:szCs w:val="28"/>
        </w:rPr>
      </w:pPr>
    </w:p>
    <w:tbl>
      <w:tblPr>
        <w:tblStyle w:val="8"/>
        <w:tblW w:w="0" w:type="auto"/>
        <w:tblInd w:w="0" w:type="dxa"/>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Layout w:type="fixed"/>
        <w:tblCellMar>
          <w:top w:w="0" w:type="dxa"/>
          <w:left w:w="10" w:type="dxa"/>
          <w:bottom w:w="0" w:type="dxa"/>
          <w:right w:w="10" w:type="dxa"/>
        </w:tblCellMar>
      </w:tblPr>
      <w:tblGrid>
        <w:gridCol w:w="8114"/>
      </w:tblGrid>
      <w:tr w14:paraId="5BBA024A">
        <w:tblPrEx>
          <w:tblBorders>
            <w:top w:val="single" w:color="DEE0E3" w:sz="0" w:space="0"/>
            <w:left w:val="single" w:color="DEE0E3" w:sz="0" w:space="0"/>
            <w:bottom w:val="single" w:color="DEE0E3" w:sz="0" w:space="0"/>
            <w:right w:val="single" w:color="DEE0E3" w:sz="0" w:space="0"/>
            <w:insideH w:val="single" w:color="DEE0E3" w:sz="0" w:space="0"/>
            <w:insideV w:val="single" w:color="DEE0E3" w:sz="0" w:space="0"/>
          </w:tblBorders>
          <w:tblCellMar>
            <w:top w:w="0" w:type="dxa"/>
            <w:left w:w="10" w:type="dxa"/>
            <w:bottom w:w="0" w:type="dxa"/>
            <w:right w:w="10" w:type="dxa"/>
          </w:tblCellMar>
        </w:tblPrEx>
        <w:trPr>
          <w:trHeight w:val="652" w:hRule="atLeast"/>
        </w:trPr>
        <w:tc>
          <w:tcPr>
            <w:tcW w:w="8114" w:type="dxa"/>
            <w:tcMar>
              <w:top w:w="60" w:type="dxa"/>
              <w:left w:w="120" w:type="dxa"/>
              <w:bottom w:w="30" w:type="dxa"/>
              <w:right w:w="120" w:type="dxa"/>
            </w:tcMar>
          </w:tcPr>
          <w:p w14:paraId="19EDFE66">
            <w:pPr>
              <w:spacing w:before="120" w:after="120" w:line="288" w:lineRule="auto"/>
              <w:jc w:val="left"/>
              <w:rPr>
                <w:rFonts w:ascii="仿宋_GB2312" w:hAnsi="Arial" w:eastAsia="仿宋_GB2312" w:cs="Arial"/>
                <w:sz w:val="24"/>
                <w:szCs w:val="24"/>
              </w:rPr>
            </w:pPr>
            <w:r>
              <w:rPr>
                <w:rFonts w:hint="eastAsia" w:ascii="仿宋_GB2312" w:hAnsi="Arial" w:eastAsia="仿宋_GB2312" w:cs="Arial"/>
                <w:sz w:val="24"/>
                <w:szCs w:val="24"/>
              </w:rPr>
              <w:t>备注：</w:t>
            </w:r>
            <w:r>
              <w:rPr>
                <w:rFonts w:hint="eastAsia" w:ascii="仿宋_GB2312" w:hAnsi="Arial" w:eastAsia="仿宋_GB2312" w:cs="Arial"/>
                <w:sz w:val="24"/>
                <w:szCs w:val="24"/>
              </w:rPr>
              <w:br w:type="textWrapping"/>
            </w:r>
            <w:r>
              <w:rPr>
                <w:rFonts w:hint="eastAsia" w:ascii="仿宋_GB2312" w:hAnsi="Arial" w:eastAsia="仿宋_GB2312" w:cs="Arial"/>
                <w:sz w:val="24"/>
                <w:szCs w:val="24"/>
              </w:rPr>
              <w:t>1. 表格中数量仅为预估统计数量。同一类设备实际数量较清单预估增加 10%（含）以内属于合理偏差，该部分检测包含在本项目范围内，供应商不得加价、不得拒绝服务；增加幅度超过 10% 部分，双方按中标单价另行协商。增幅计算：（实际数量‑预估数量）÷ 预估数量 ×100%，计算结果保留 2 位小数判断。</w:t>
            </w:r>
            <w:r>
              <w:rPr>
                <w:rFonts w:hint="eastAsia" w:ascii="仿宋_GB2312" w:hAnsi="Arial" w:eastAsia="仿宋_GB2312" w:cs="Arial"/>
                <w:sz w:val="24"/>
                <w:szCs w:val="24"/>
              </w:rPr>
              <w:br w:type="textWrapping"/>
            </w:r>
            <w:r>
              <w:rPr>
                <w:rFonts w:hint="eastAsia" w:ascii="仿宋_GB2312" w:hAnsi="Arial" w:eastAsia="仿宋_GB2312" w:cs="Arial"/>
                <w:sz w:val="24"/>
                <w:szCs w:val="24"/>
              </w:rPr>
              <w:t>2. 本项目为单价报价，按现场实际检测数量据实结算。</w:t>
            </w:r>
            <w:r>
              <w:rPr>
                <w:rFonts w:hint="eastAsia" w:ascii="仿宋_GB2312" w:hAnsi="Arial" w:eastAsia="仿宋_GB2312" w:cs="Arial"/>
                <w:sz w:val="24"/>
                <w:szCs w:val="24"/>
              </w:rPr>
              <w:br w:type="textWrapping"/>
            </w:r>
            <w:r>
              <w:rPr>
                <w:rFonts w:hint="eastAsia" w:ascii="仿宋_GB2312" w:hAnsi="Arial" w:eastAsia="仿宋_GB2312" w:cs="Arial"/>
                <w:sz w:val="24"/>
                <w:szCs w:val="24"/>
              </w:rPr>
              <w:t>3. 强制检定项目执行国家免费政策，不得计取费用，单价必须填 0。</w:t>
            </w:r>
            <w:r>
              <w:rPr>
                <w:rFonts w:hint="eastAsia" w:ascii="仿宋_GB2312" w:hAnsi="Arial" w:eastAsia="仿宋_GB2312" w:cs="Arial"/>
                <w:sz w:val="24"/>
                <w:szCs w:val="24"/>
              </w:rPr>
              <w:br w:type="textWrapping"/>
            </w:r>
            <w:r>
              <w:rPr>
                <w:rFonts w:hint="eastAsia" w:ascii="仿宋_GB2312" w:hAnsi="Arial" w:eastAsia="仿宋_GB2312" w:cs="Arial"/>
                <w:sz w:val="24"/>
                <w:szCs w:val="24"/>
              </w:rPr>
              <w:t>4. 本项目采用总价低价中标法，评审以预估数量 × 分项单价计算的预估总价为依据，不以单项单价高低作为中标评判标准；但实际结算、增量协商均以中标分项单价为准。</w:t>
            </w:r>
            <w:r>
              <w:rPr>
                <w:rFonts w:hint="eastAsia" w:ascii="仿宋_GB2312" w:hAnsi="Arial" w:eastAsia="仿宋_GB2312" w:cs="Arial"/>
                <w:sz w:val="24"/>
                <w:szCs w:val="24"/>
              </w:rPr>
              <w:br w:type="textWrapping"/>
            </w:r>
            <w:r>
              <w:rPr>
                <w:rFonts w:hint="eastAsia" w:ascii="仿宋_GB2312" w:hAnsi="Arial" w:eastAsia="仿宋_GB2312" w:cs="Arial"/>
                <w:sz w:val="24"/>
                <w:szCs w:val="24"/>
              </w:rPr>
              <w:t>5. 设备数量差异处理优先执行本采购需求【商务特别约定】条款。</w:t>
            </w:r>
          </w:p>
        </w:tc>
      </w:tr>
    </w:tbl>
    <w:p w14:paraId="45766DA1">
      <w:pPr>
        <w:spacing w:before="120" w:after="120" w:line="288" w:lineRule="auto"/>
        <w:jc w:val="left"/>
        <w:rPr>
          <w:rFonts w:ascii="仿宋_GB2312" w:hAnsi="Arial" w:eastAsia="仿宋_GB2312" w:cs="Arial"/>
          <w:sz w:val="28"/>
          <w:szCs w:val="28"/>
        </w:rPr>
      </w:pPr>
      <w:r>
        <w:rPr>
          <w:rFonts w:hint="eastAsia" w:ascii="仿宋_GB2312" w:hAnsi="Arial" w:eastAsia="仿宋_GB2312" w:cs="Arial"/>
          <w:sz w:val="28"/>
          <w:szCs w:val="28"/>
        </w:rPr>
        <w:t>供应商名称（盖章）：</w:t>
      </w:r>
    </w:p>
    <w:p w14:paraId="5D2F17C0">
      <w:pPr>
        <w:spacing w:before="120" w:after="120" w:line="288" w:lineRule="auto"/>
        <w:jc w:val="left"/>
        <w:rPr>
          <w:rFonts w:ascii="仿宋_GB2312" w:eastAsia="仿宋_GB2312"/>
          <w:sz w:val="28"/>
          <w:szCs w:val="28"/>
        </w:rPr>
      </w:pPr>
      <w:r>
        <w:rPr>
          <w:rFonts w:hint="eastAsia" w:ascii="仿宋_GB2312" w:hAnsi="Arial" w:eastAsia="仿宋_GB2312" w:cs="Arial"/>
          <w:sz w:val="28"/>
          <w:szCs w:val="28"/>
        </w:rPr>
        <w:t>法定代表人或授权代表（签字）：</w:t>
      </w:r>
      <w:r>
        <w:rPr>
          <w:rFonts w:hint="eastAsia" w:ascii="仿宋_GB2312" w:hAnsi="Arial" w:eastAsia="仿宋_GB2312" w:cs="Arial"/>
          <w:sz w:val="28"/>
          <w:szCs w:val="28"/>
        </w:rPr>
        <w:br w:type="textWrapping"/>
      </w:r>
      <w:r>
        <w:rPr>
          <w:rFonts w:hint="eastAsia" w:ascii="仿宋_GB2312" w:hAnsi="Arial" w:eastAsia="仿宋_GB2312" w:cs="Arial"/>
          <w:sz w:val="28"/>
          <w:szCs w:val="28"/>
        </w:rPr>
        <w:t>日期：      年      月      日</w:t>
      </w:r>
    </w:p>
    <w:p w14:paraId="598510AB">
      <w:pPr>
        <w:rPr>
          <w:rFonts w:hint="eastAsia" w:ascii="仿宋_GB2312" w:hAnsi="仿宋_GB2312" w:eastAsia="仿宋_GB2312" w:cs="仿宋_GB2312"/>
          <w:sz w:val="32"/>
          <w:szCs w:val="32"/>
          <w:lang w:eastAsia="zh-CN"/>
        </w:rPr>
      </w:pPr>
    </w:p>
    <w:p w14:paraId="14CFAE36">
      <w:pPr>
        <w:pStyle w:val="2"/>
        <w:rPr>
          <w:rFonts w:hint="eastAsia" w:ascii="仿宋_GB2312" w:hAnsi="仿宋_GB2312" w:eastAsia="仿宋_GB2312" w:cs="仿宋_GB2312"/>
          <w:sz w:val="32"/>
          <w:szCs w:val="32"/>
          <w:lang w:eastAsia="zh-CN"/>
        </w:rPr>
      </w:pPr>
    </w:p>
    <w:p w14:paraId="10F2DE05">
      <w:pPr>
        <w:rPr>
          <w:rFonts w:hint="eastAsia" w:ascii="仿宋_GB2312" w:hAnsi="仿宋_GB2312" w:eastAsia="仿宋_GB2312" w:cs="仿宋_GB2312"/>
          <w:sz w:val="32"/>
          <w:szCs w:val="32"/>
          <w:lang w:eastAsia="zh-CN"/>
        </w:rPr>
      </w:pPr>
    </w:p>
    <w:p w14:paraId="37606183">
      <w:pPr>
        <w:pStyle w:val="2"/>
        <w:rPr>
          <w:rFonts w:hint="eastAsia" w:ascii="仿宋_GB2312" w:hAnsi="仿宋_GB2312" w:eastAsia="仿宋_GB2312" w:cs="仿宋_GB2312"/>
          <w:sz w:val="32"/>
          <w:szCs w:val="32"/>
          <w:lang w:eastAsia="zh-CN"/>
        </w:rPr>
      </w:pPr>
    </w:p>
    <w:p w14:paraId="013F7413">
      <w:pPr>
        <w:rPr>
          <w:rFonts w:hint="eastAsia" w:ascii="仿宋_GB2312" w:hAnsi="仿宋_GB2312" w:eastAsia="仿宋_GB2312" w:cs="仿宋_GB2312"/>
          <w:sz w:val="32"/>
          <w:szCs w:val="32"/>
          <w:lang w:eastAsia="zh-CN"/>
        </w:rPr>
      </w:pPr>
    </w:p>
    <w:p w14:paraId="29328451">
      <w:pPr>
        <w:pStyle w:val="12"/>
        <w:numPr>
          <w:ilvl w:val="0"/>
          <w:numId w:val="0"/>
        </w:numPr>
        <w:spacing w:line="264" w:lineRule="auto"/>
        <w:jc w:val="center"/>
        <w:rPr>
          <w:rFonts w:hint="eastAsia" w:ascii="仿宋_GB2312" w:hAnsi="Arial" w:cs="Arial"/>
          <w:b/>
          <w:bCs/>
          <w:sz w:val="28"/>
          <w:szCs w:val="28"/>
          <w:lang w:val="en-US" w:eastAsia="zh-CN"/>
        </w:rPr>
      </w:pPr>
      <w:r>
        <w:rPr>
          <w:rFonts w:hint="eastAsia" w:ascii="仿宋_GB2312" w:hAnsi="Arial" w:cs="Arial"/>
          <w:b/>
          <w:bCs/>
          <w:sz w:val="28"/>
          <w:szCs w:val="28"/>
          <w:lang w:val="en-US" w:eastAsia="zh-CN"/>
        </w:rPr>
        <w:t>7、信用截图资料</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00007A87" w:usb1="80000000" w:usb2="00000008"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仿宋_GB2312">
    <w:panose1 w:val="02010609030101010101"/>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7CB780">
    <w:pPr>
      <w:pStyle w:val="4"/>
      <w:framePr w:wrap="around" w:vAnchor="text" w:hAnchor="margin" w:xAlign="center" w:y="1"/>
      <w:jc w:val="center"/>
      <w:rPr>
        <w:rStyle w:val="11"/>
      </w:rPr>
    </w:pPr>
    <w:r>
      <w:fldChar w:fldCharType="begin"/>
    </w:r>
    <w:r>
      <w:rPr>
        <w:rStyle w:val="11"/>
      </w:rPr>
      <w:instrText xml:space="preserve">PAGE  </w:instrText>
    </w:r>
    <w:r>
      <w:fldChar w:fldCharType="separate"/>
    </w:r>
    <w:r>
      <w:rPr>
        <w:rStyle w:val="11"/>
      </w:rPr>
      <w:t>2</w:t>
    </w:r>
    <w:r>
      <w:fldChar w:fldCharType="end"/>
    </w:r>
  </w:p>
  <w:p w14:paraId="3CA2A39E">
    <w:pPr>
      <w:pStyle w:val="4"/>
      <w:framePr w:wrap="around" w:vAnchor="text" w:hAnchor="margin" w:xAlign="center" w:y="1"/>
      <w:ind w:right="360"/>
      <w:rPr>
        <w:rStyle w:val="11"/>
      </w:rPr>
    </w:pPr>
  </w:p>
  <w:p w14:paraId="4BA137DA">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441B43">
    <w:pPr>
      <w:pStyle w:val="4"/>
      <w:framePr w:wrap="around" w:vAnchor="text" w:hAnchor="margin" w:xAlign="center" w:y="1"/>
      <w:rPr>
        <w:rStyle w:val="11"/>
      </w:rPr>
    </w:pPr>
    <w:r>
      <w:fldChar w:fldCharType="begin"/>
    </w:r>
    <w:r>
      <w:rPr>
        <w:rStyle w:val="11"/>
      </w:rPr>
      <w:instrText xml:space="preserve">PAGE  </w:instrText>
    </w:r>
    <w:r>
      <w:fldChar w:fldCharType="end"/>
    </w:r>
  </w:p>
  <w:p w14:paraId="7B016324">
    <w:pPr>
      <w:pStyle w:val="4"/>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B06639">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69DAC52"/>
    <w:multiLevelType w:val="singleLevel"/>
    <w:tmpl w:val="B69DAC52"/>
    <w:lvl w:ilvl="0" w:tentative="0">
      <w:start w:val="1"/>
      <w:numFmt w:val="bullet"/>
      <w:pStyle w:val="3"/>
      <w:lvlText w:val=""/>
      <w:lvlJc w:val="left"/>
      <w:pPr>
        <w:tabs>
          <w:tab w:val="left" w:pos="780"/>
        </w:tabs>
        <w:ind w:left="7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7847C2"/>
    <w:rsid w:val="1CFE55E0"/>
    <w:rsid w:val="7DA45C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qFormat="1"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10">
    <w:name w:val="Default Paragraph Font"/>
    <w:semiHidden/>
    <w:uiPriority w:val="0"/>
  </w:style>
  <w:style w:type="table" w:default="1" w:styleId="8">
    <w:name w:val="Normal Table"/>
    <w:semiHidden/>
    <w:uiPriority w:val="0"/>
    <w:tblPr>
      <w:tblCellMar>
        <w:top w:w="0" w:type="dxa"/>
        <w:left w:w="108" w:type="dxa"/>
        <w:bottom w:w="0" w:type="dxa"/>
        <w:right w:w="108" w:type="dxa"/>
      </w:tblCellMar>
    </w:tblPr>
  </w:style>
  <w:style w:type="paragraph" w:styleId="2">
    <w:name w:val="Body Text"/>
    <w:basedOn w:val="1"/>
    <w:next w:val="1"/>
    <w:qFormat/>
    <w:uiPriority w:val="0"/>
    <w:pPr>
      <w:widowControl/>
      <w:spacing w:after="120" w:afterLines="0"/>
      <w:jc w:val="left"/>
    </w:pPr>
    <w:rPr>
      <w:kern w:val="0"/>
      <w:sz w:val="24"/>
    </w:rPr>
  </w:style>
  <w:style w:type="paragraph" w:styleId="3">
    <w:name w:val="List Bullet 2"/>
    <w:basedOn w:val="1"/>
    <w:qFormat/>
    <w:uiPriority w:val="0"/>
    <w:pPr>
      <w:numPr>
        <w:ilvl w:val="0"/>
        <w:numId w:val="1"/>
      </w:numPr>
    </w:p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oc 2"/>
    <w:basedOn w:val="1"/>
    <w:next w:val="1"/>
    <w:qFormat/>
    <w:uiPriority w:val="0"/>
    <w:pPr>
      <w:ind w:left="420" w:leftChars="200"/>
    </w:pPr>
  </w:style>
  <w:style w:type="paragraph" w:styleId="7">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qFormat/>
    <w:uiPriority w:val="0"/>
  </w:style>
  <w:style w:type="paragraph" w:customStyle="1" w:styleId="12">
    <w:name w:val="_正文段落"/>
    <w:basedOn w:val="1"/>
    <w:qFormat/>
    <w:uiPriority w:val="0"/>
    <w:pPr>
      <w:spacing w:line="360" w:lineRule="auto"/>
    </w:pPr>
    <w:rPr>
      <w:rFonts w:eastAsia="仿宋_GB2312"/>
      <w:sz w:val="28"/>
      <w:szCs w:val="2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26</Pages>
  <Words>4493</Words>
  <Characters>4674</Characters>
  <Lines>0</Lines>
  <Paragraphs>0</Paragraphs>
  <TotalTime>36</TotalTime>
  <ScaleCrop>false</ScaleCrop>
  <LinksUpToDate>false</LinksUpToDate>
  <CharactersWithSpaces>4799</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2026-08-20T09:17:00Z</dcterms:created>
  <dc:creator>Administrator</dc:creator>
  <cp:lastModifiedBy>一一</cp:lastModifiedBy>
  <dcterms:modified xsi:type="dcterms:W3CDTF">2026-08-21T02:27:43Z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eyJoZGlkIjoiOTkyYmFiOGI1YTk4M2UwYzRhNWMyODhkNDZjYTcyM2MiLCJ1c2VySWQiOiIyNjgxNDQ2NDgifQ==</vt:lpwstr>
  </property>
  <property fmtid="{D5CDD505-2E9C-101B-9397-08002B2CF9AE}" pid="4" name="ICV">
    <vt:lpwstr>111EC4ADC2204A659293A270FAFC76DA_12</vt:lpwstr>
  </property>
</Properties>
</file>